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ACA" w:rsidRPr="004D2ACA" w:rsidRDefault="004D2ACA" w:rsidP="004D2ACA">
      <w:pPr>
        <w:autoSpaceDE w:val="0"/>
        <w:autoSpaceDN w:val="0"/>
        <w:adjustRightInd w:val="0"/>
        <w:jc w:val="center"/>
        <w:outlineLvl w:val="3"/>
        <w:rPr>
          <w:rFonts w:ascii="AHHJBM+TimesNewRoman,Bold" w:hAnsi="AHHJBM+TimesNewRoman,Bold" w:cs="AHHJBM+TimesNewRoman,Bold"/>
          <w:bCs/>
          <w:color w:val="000000"/>
          <w:sz w:val="23"/>
          <w:szCs w:val="23"/>
        </w:rPr>
      </w:pPr>
      <w:r w:rsidRPr="004D2ACA">
        <w:rPr>
          <w:rFonts w:ascii="AHHJBM+TimesNewRoman,Bold" w:hAnsi="AHHJBM+TimesNewRoman,Bold" w:cs="AHHJBM+TimesNewRoman,Bold"/>
          <w:bCs/>
          <w:color w:val="000000"/>
          <w:sz w:val="23"/>
          <w:szCs w:val="23"/>
        </w:rPr>
        <w:t>1</w:t>
      </w:r>
    </w:p>
    <w:p w:rsidR="00FF541A" w:rsidRPr="00FF541A" w:rsidRDefault="00FF541A" w:rsidP="00FF541A">
      <w:pPr>
        <w:autoSpaceDE w:val="0"/>
        <w:autoSpaceDN w:val="0"/>
        <w:adjustRightInd w:val="0"/>
        <w:jc w:val="right"/>
        <w:outlineLvl w:val="3"/>
        <w:rPr>
          <w:rFonts w:ascii="AHHJBM+TimesNewRoman,Bold" w:hAnsi="AHHJBM+TimesNewRoman,Bold" w:cs="AHHJBM+TimesNewRoman,Bold"/>
          <w:color w:val="000000"/>
          <w:sz w:val="23"/>
          <w:szCs w:val="23"/>
        </w:rPr>
      </w:pPr>
      <w:r w:rsidRPr="00FF541A">
        <w:rPr>
          <w:rFonts w:ascii="AHHJBM+TimesNewRoman,Bold" w:hAnsi="AHHJBM+TimesNewRoman,Bold" w:cs="AHHJBM+TimesNewRoman,Bold"/>
          <w:b/>
          <w:bCs/>
          <w:color w:val="000000"/>
          <w:sz w:val="23"/>
          <w:szCs w:val="23"/>
        </w:rPr>
        <w:t xml:space="preserve">Annexure I </w:t>
      </w:r>
    </w:p>
    <w:p w:rsidR="00FF541A" w:rsidRPr="00FF541A" w:rsidRDefault="00FF541A" w:rsidP="00FF541A">
      <w:pPr>
        <w:autoSpaceDE w:val="0"/>
        <w:autoSpaceDN w:val="0"/>
        <w:adjustRightInd w:val="0"/>
        <w:outlineLvl w:val="4"/>
        <w:rPr>
          <w:rFonts w:ascii="AHHJBM+TimesNewRoman,Bold" w:hAnsi="AHHJBM+TimesNewRoman,Bold" w:cs="AHHJBM+TimesNewRoman,Bold"/>
          <w:color w:val="000000"/>
          <w:sz w:val="20"/>
          <w:szCs w:val="20"/>
        </w:rPr>
      </w:pPr>
      <w:r w:rsidRPr="00FF541A">
        <w:rPr>
          <w:rFonts w:ascii="AHHJBM+TimesNewRoman,Bold" w:hAnsi="AHHJBM+TimesNewRoman,Bold" w:cs="AHHJBM+TimesNewRoman,Bold"/>
          <w:b/>
          <w:bCs/>
          <w:color w:val="000000"/>
          <w:sz w:val="20"/>
          <w:szCs w:val="20"/>
          <w:u w:val="single"/>
        </w:rPr>
        <w:t xml:space="preserve">K/W-1 </w:t>
      </w:r>
    </w:p>
    <w:p w:rsidR="00FF541A" w:rsidRDefault="00FF541A" w:rsidP="00FF541A">
      <w:pPr>
        <w:autoSpaceDE w:val="0"/>
        <w:autoSpaceDN w:val="0"/>
        <w:adjustRightInd w:val="0"/>
        <w:jc w:val="center"/>
        <w:outlineLvl w:val="4"/>
        <w:rPr>
          <w:rFonts w:ascii="AHHJBM+TimesNewRoman,Bold" w:hAnsi="AHHJBM+TimesNewRoman,Bold" w:cs="AHHJBM+TimesNewRoman,Bold"/>
          <w:b/>
          <w:bCs/>
          <w:color w:val="000000"/>
          <w:sz w:val="27"/>
          <w:szCs w:val="23"/>
        </w:rPr>
      </w:pPr>
      <w:r w:rsidRPr="00C17E48">
        <w:rPr>
          <w:rFonts w:ascii="AHHJBM+TimesNewRoman,Bold" w:hAnsi="AHHJBM+TimesNewRoman,Bold" w:cs="AHHJBM+TimesNewRoman,Bold"/>
          <w:b/>
          <w:bCs/>
          <w:color w:val="000000"/>
          <w:sz w:val="27"/>
          <w:szCs w:val="23"/>
        </w:rPr>
        <w:t xml:space="preserve">GOVERNMENT OF KARNATAKA </w:t>
      </w:r>
    </w:p>
    <w:p w:rsidR="007446A2" w:rsidRPr="007446A2" w:rsidRDefault="007446A2" w:rsidP="00FF541A">
      <w:pPr>
        <w:autoSpaceDE w:val="0"/>
        <w:autoSpaceDN w:val="0"/>
        <w:adjustRightInd w:val="0"/>
        <w:jc w:val="center"/>
        <w:outlineLvl w:val="4"/>
        <w:rPr>
          <w:rFonts w:ascii="AHHJBM+TimesNewRoman,Bold" w:hAnsi="AHHJBM+TimesNewRoman,Bold" w:cs="AHHJBM+TimesNewRoman,Bold"/>
          <w:color w:val="000000"/>
          <w:sz w:val="13"/>
          <w:szCs w:val="23"/>
        </w:rPr>
      </w:pPr>
    </w:p>
    <w:p w:rsidR="00B817F4" w:rsidRPr="007446A2" w:rsidRDefault="005D0287" w:rsidP="007446A2">
      <w:pPr>
        <w:autoSpaceDE w:val="0"/>
        <w:autoSpaceDN w:val="0"/>
        <w:adjustRightInd w:val="0"/>
        <w:jc w:val="center"/>
        <w:rPr>
          <w:rFonts w:ascii="Arial" w:hAnsi="Arial" w:cs="Arial"/>
          <w:b/>
          <w:color w:val="000000"/>
          <w:sz w:val="22"/>
          <w:szCs w:val="22"/>
        </w:rPr>
      </w:pPr>
      <w:r>
        <w:rPr>
          <w:rFonts w:ascii="Arial" w:hAnsi="Arial" w:cs="Arial"/>
          <w:b/>
          <w:color w:val="000000"/>
          <w:sz w:val="22"/>
          <w:szCs w:val="22"/>
        </w:rPr>
        <w:t>Panchayat Raj Engineering Department</w:t>
      </w:r>
    </w:p>
    <w:p w:rsidR="007446A2" w:rsidRPr="007446A2" w:rsidRDefault="007446A2" w:rsidP="00C17E48">
      <w:pPr>
        <w:autoSpaceDE w:val="0"/>
        <w:autoSpaceDN w:val="0"/>
        <w:adjustRightInd w:val="0"/>
        <w:jc w:val="center"/>
        <w:rPr>
          <w:rFonts w:ascii="Arial" w:hAnsi="Arial" w:cs="Arial"/>
          <w:b/>
          <w:color w:val="000000"/>
          <w:sz w:val="12"/>
          <w:szCs w:val="20"/>
        </w:rPr>
      </w:pPr>
    </w:p>
    <w:p w:rsidR="00C17E48" w:rsidRPr="009B2A5D" w:rsidRDefault="00C17E48" w:rsidP="00C17E48">
      <w:pPr>
        <w:autoSpaceDE w:val="0"/>
        <w:autoSpaceDN w:val="0"/>
        <w:adjustRightInd w:val="0"/>
        <w:jc w:val="center"/>
        <w:rPr>
          <w:rFonts w:ascii="Arial" w:hAnsi="Arial" w:cs="Arial"/>
          <w:b/>
          <w:color w:val="000000"/>
          <w:szCs w:val="20"/>
        </w:rPr>
      </w:pPr>
      <w:r w:rsidRPr="009B2A5D">
        <w:rPr>
          <w:rFonts w:ascii="Arial" w:hAnsi="Arial" w:cs="Arial"/>
          <w:b/>
          <w:color w:val="000000"/>
          <w:szCs w:val="20"/>
        </w:rPr>
        <w:t xml:space="preserve">Office of the Executive Engineer </w:t>
      </w:r>
    </w:p>
    <w:p w:rsidR="00C17E48" w:rsidRDefault="005D0287" w:rsidP="00C17E48">
      <w:pPr>
        <w:autoSpaceDE w:val="0"/>
        <w:autoSpaceDN w:val="0"/>
        <w:adjustRightInd w:val="0"/>
        <w:jc w:val="center"/>
        <w:rPr>
          <w:rFonts w:ascii="Arial" w:hAnsi="Arial" w:cs="Arial"/>
          <w:b/>
          <w:color w:val="000000"/>
          <w:szCs w:val="20"/>
        </w:rPr>
      </w:pPr>
      <w:r>
        <w:rPr>
          <w:rFonts w:ascii="Arial" w:hAnsi="Arial" w:cs="Arial"/>
          <w:b/>
          <w:color w:val="000000"/>
          <w:szCs w:val="20"/>
        </w:rPr>
        <w:t>Panchayat Raj Engineering Division</w:t>
      </w:r>
    </w:p>
    <w:p w:rsidR="00C17E48" w:rsidRPr="009B2A5D" w:rsidRDefault="0090692D" w:rsidP="00C17E48">
      <w:pPr>
        <w:autoSpaceDE w:val="0"/>
        <w:autoSpaceDN w:val="0"/>
        <w:adjustRightInd w:val="0"/>
        <w:jc w:val="center"/>
        <w:rPr>
          <w:rFonts w:ascii="Arial" w:hAnsi="Arial" w:cs="Arial"/>
          <w:b/>
          <w:color w:val="000000"/>
          <w:szCs w:val="20"/>
        </w:rPr>
      </w:pPr>
      <w:r>
        <w:rPr>
          <w:rFonts w:ascii="Arial" w:hAnsi="Arial" w:cs="Arial"/>
          <w:b/>
          <w:color w:val="000000"/>
          <w:szCs w:val="20"/>
        </w:rPr>
        <w:t>Chickballapur</w:t>
      </w:r>
      <w:r w:rsidR="005D0287">
        <w:rPr>
          <w:rFonts w:ascii="Arial" w:hAnsi="Arial" w:cs="Arial"/>
          <w:b/>
          <w:color w:val="000000"/>
          <w:szCs w:val="20"/>
        </w:rPr>
        <w:t xml:space="preserve"> District</w:t>
      </w:r>
    </w:p>
    <w:p w:rsidR="00C17E48"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center"/>
        <w:rPr>
          <w:rFonts w:ascii="Arial" w:hAnsi="Arial" w:cs="Arial"/>
          <w:color w:val="000000"/>
          <w:sz w:val="20"/>
          <w:szCs w:val="20"/>
        </w:rPr>
      </w:pPr>
      <w:r w:rsidRPr="00F21D47">
        <w:rPr>
          <w:rFonts w:ascii="Arial" w:hAnsi="Arial" w:cs="Arial"/>
          <w:b/>
          <w:bCs/>
          <w:color w:val="000000"/>
          <w:sz w:val="20"/>
          <w:szCs w:val="20"/>
          <w:u w:val="single"/>
        </w:rPr>
        <w:t>TENDERS FOR THE WORK OF</w:t>
      </w:r>
      <w:r w:rsidR="00C83E9A">
        <w:rPr>
          <w:rFonts w:ascii="Arial" w:hAnsi="Arial" w:cs="Arial"/>
          <w:b/>
          <w:bCs/>
          <w:color w:val="000000"/>
          <w:sz w:val="20"/>
          <w:szCs w:val="20"/>
          <w:u w:val="single"/>
        </w:rPr>
        <w:t>:</w:t>
      </w:r>
    </w:p>
    <w:p w:rsidR="00C17E48" w:rsidRDefault="00C17E48" w:rsidP="00C17E48">
      <w:pPr>
        <w:autoSpaceDE w:val="0"/>
        <w:autoSpaceDN w:val="0"/>
        <w:adjustRightInd w:val="0"/>
        <w:jc w:val="center"/>
        <w:rPr>
          <w:rFonts w:ascii="Arial" w:hAnsi="Arial" w:cs="Arial"/>
          <w:color w:val="000000"/>
          <w:sz w:val="20"/>
          <w:szCs w:val="20"/>
        </w:rPr>
      </w:pPr>
    </w:p>
    <w:p w:rsidR="00C17E48" w:rsidRPr="00DC6AE9" w:rsidRDefault="00C17E48" w:rsidP="00C17E48">
      <w:pPr>
        <w:autoSpaceDE w:val="0"/>
        <w:autoSpaceDN w:val="0"/>
        <w:adjustRightInd w:val="0"/>
        <w:jc w:val="center"/>
        <w:rPr>
          <w:b/>
          <w:color w:val="0000FF"/>
          <w:sz w:val="22"/>
          <w:szCs w:val="22"/>
        </w:rPr>
      </w:pPr>
    </w:p>
    <w:p w:rsidR="00D04B69" w:rsidRPr="006402CA" w:rsidRDefault="002A0C27" w:rsidP="00D04B69">
      <w:pPr>
        <w:widowControl w:val="0"/>
        <w:autoSpaceDE w:val="0"/>
        <w:autoSpaceDN w:val="0"/>
        <w:adjustRightInd w:val="0"/>
        <w:jc w:val="both"/>
        <w:rPr>
          <w:bCs/>
          <w:color w:val="FF0000"/>
          <w:sz w:val="32"/>
          <w:u w:val="single"/>
          <w:shd w:val="clear" w:color="auto" w:fill="F7F7F7"/>
        </w:rPr>
      </w:pPr>
      <w:r>
        <w:rPr>
          <w:rFonts w:ascii="TimesNewRoman" w:hAnsi="TimesNewRoman" w:cs="TimesNewRoman"/>
          <w:b/>
          <w:color w:val="FF0000"/>
          <w:sz w:val="20"/>
          <w:szCs w:val="20"/>
        </w:rPr>
        <w:t>Name of the Work</w:t>
      </w:r>
      <w:r>
        <w:rPr>
          <w:rFonts w:ascii="Verdana" w:hAnsi="Verdana"/>
          <w:b/>
          <w:bCs/>
          <w:color w:val="FF0000"/>
          <w:sz w:val="14"/>
          <w:szCs w:val="10"/>
          <w:u w:val="single"/>
        </w:rPr>
        <w:t xml:space="preserve">: </w:t>
      </w:r>
      <w:r w:rsidR="00FC1F4A" w:rsidRPr="00FC1F4A">
        <w:rPr>
          <w:rFonts w:ascii="Verdana" w:hAnsi="Verdana"/>
          <w:b/>
          <w:bCs/>
          <w:color w:val="FF0000"/>
          <w:sz w:val="14"/>
          <w:szCs w:val="10"/>
          <w:u w:val="single"/>
        </w:rPr>
        <w:t>Improvements to adireddypalli road in Ba</w:t>
      </w:r>
      <w:r w:rsidR="00FC1F4A">
        <w:rPr>
          <w:rFonts w:ascii="Verdana" w:hAnsi="Verdana"/>
          <w:b/>
          <w:bCs/>
          <w:color w:val="FF0000"/>
          <w:sz w:val="14"/>
          <w:szCs w:val="10"/>
          <w:u w:val="single"/>
        </w:rPr>
        <w:t xml:space="preserve">gepallitaluk Chickballapur </w:t>
      </w:r>
      <w:r w:rsidR="00110938" w:rsidRPr="00110938">
        <w:rPr>
          <w:rFonts w:ascii="Verdana" w:hAnsi="Verdana"/>
          <w:b/>
          <w:bCs/>
          <w:color w:val="FF0000"/>
          <w:sz w:val="14"/>
          <w:szCs w:val="10"/>
          <w:u w:val="single"/>
        </w:rPr>
        <w:t>dist</w:t>
      </w:r>
      <w:r w:rsidR="00110938">
        <w:rPr>
          <w:rFonts w:ascii="Verdana" w:hAnsi="Verdana"/>
          <w:b/>
          <w:bCs/>
          <w:color w:val="FF0000"/>
          <w:sz w:val="14"/>
          <w:szCs w:val="10"/>
          <w:u w:val="single"/>
        </w:rPr>
        <w:t xml:space="preserve">rict </w:t>
      </w:r>
      <w:r w:rsidR="00882EBA">
        <w:rPr>
          <w:rFonts w:ascii="Verdana" w:hAnsi="Verdana"/>
          <w:b/>
          <w:bCs/>
          <w:color w:val="FF0000"/>
          <w:sz w:val="14"/>
          <w:szCs w:val="10"/>
          <w:u w:val="single"/>
        </w:rPr>
        <w:t>Under</w:t>
      </w:r>
      <w:r w:rsidR="003322F5">
        <w:rPr>
          <w:rFonts w:ascii="Verdana" w:hAnsi="Verdana"/>
          <w:b/>
          <w:bCs/>
          <w:color w:val="FF0000"/>
          <w:sz w:val="14"/>
          <w:szCs w:val="10"/>
          <w:u w:val="single"/>
        </w:rPr>
        <w:t xml:space="preserve"> </w:t>
      </w:r>
      <w:r w:rsidR="000812DC">
        <w:rPr>
          <w:rFonts w:ascii="Verdana" w:hAnsi="Verdana"/>
          <w:b/>
          <w:bCs/>
          <w:color w:val="FF0000"/>
          <w:sz w:val="14"/>
          <w:szCs w:val="10"/>
          <w:u w:val="single"/>
        </w:rPr>
        <w:t>5054 flood (mgnrega convergence</w:t>
      </w:r>
      <w:r w:rsidR="00882EBA">
        <w:rPr>
          <w:rFonts w:ascii="Verdana" w:hAnsi="Verdana"/>
          <w:b/>
          <w:bCs/>
          <w:color w:val="FF0000"/>
          <w:sz w:val="14"/>
          <w:szCs w:val="10"/>
          <w:u w:val="single"/>
        </w:rPr>
        <w:t>)</w:t>
      </w:r>
    </w:p>
    <w:p w:rsidR="00D04B69" w:rsidRDefault="00D04B69" w:rsidP="00D04B69">
      <w:pPr>
        <w:widowControl w:val="0"/>
        <w:autoSpaceDE w:val="0"/>
        <w:autoSpaceDN w:val="0"/>
        <w:adjustRightInd w:val="0"/>
        <w:jc w:val="both"/>
        <w:rPr>
          <w:bCs/>
          <w:color w:val="FF0000"/>
          <w:shd w:val="clear" w:color="auto" w:fill="F7F7F7"/>
        </w:rPr>
      </w:pPr>
    </w:p>
    <w:p w:rsidR="00C17E48" w:rsidRPr="006402CA" w:rsidRDefault="00C17E48" w:rsidP="00C17E48">
      <w:pPr>
        <w:autoSpaceDE w:val="0"/>
        <w:autoSpaceDN w:val="0"/>
        <w:adjustRightInd w:val="0"/>
        <w:jc w:val="both"/>
        <w:rPr>
          <w:rFonts w:ascii="TimesNewRoman" w:hAnsi="TimesNewRoman" w:cs="TimesNewRoman"/>
          <w:b/>
          <w:color w:val="FF0000"/>
          <w:sz w:val="26"/>
          <w:szCs w:val="20"/>
        </w:rPr>
      </w:pPr>
      <w:r w:rsidRPr="003E4E1B">
        <w:rPr>
          <w:rFonts w:ascii="Arial" w:hAnsi="Arial" w:cs="Arial"/>
          <w:b/>
          <w:color w:val="000000"/>
          <w:sz w:val="20"/>
          <w:szCs w:val="20"/>
        </w:rPr>
        <w:t xml:space="preserve">TENDER REFERENCE </w:t>
      </w:r>
      <w:r w:rsidR="001A233B">
        <w:rPr>
          <w:rFonts w:ascii="Arial" w:hAnsi="Arial" w:cs="Arial"/>
          <w:b/>
          <w:color w:val="000000"/>
          <w:sz w:val="20"/>
          <w:szCs w:val="20"/>
        </w:rPr>
        <w:tab/>
      </w:r>
      <w:r w:rsidR="001A233B">
        <w:rPr>
          <w:rFonts w:ascii="Arial" w:hAnsi="Arial" w:cs="Arial"/>
          <w:b/>
          <w:color w:val="000000"/>
          <w:sz w:val="20"/>
          <w:szCs w:val="20"/>
        </w:rPr>
        <w:tab/>
      </w:r>
      <w:r w:rsidR="00584874">
        <w:rPr>
          <w:rFonts w:ascii="Arial" w:hAnsi="Arial" w:cs="Arial"/>
          <w:b/>
          <w:color w:val="000000"/>
          <w:sz w:val="20"/>
          <w:szCs w:val="20"/>
        </w:rPr>
        <w:tab/>
      </w:r>
      <w:r w:rsidRPr="000F6A40">
        <w:rPr>
          <w:rFonts w:ascii="Arial" w:hAnsi="Arial" w:cs="Arial"/>
          <w:b/>
          <w:color w:val="000000"/>
          <w:sz w:val="20"/>
          <w:szCs w:val="20"/>
          <w:highlight w:val="yellow"/>
        </w:rPr>
        <w:t>:</w:t>
      </w:r>
      <w:r w:rsidR="00882EBA">
        <w:rPr>
          <w:rFonts w:ascii="Verdana" w:hAnsi="Verdana"/>
          <w:b/>
          <w:bCs/>
          <w:color w:val="FF0000"/>
          <w:sz w:val="14"/>
          <w:szCs w:val="10"/>
          <w:highlight w:val="yellow"/>
        </w:rPr>
        <w:t>RDPR/2025-26/RD/WORK_INDENT19312</w:t>
      </w:r>
    </w:p>
    <w:p w:rsidR="00C17E48" w:rsidRPr="006402CA" w:rsidRDefault="00C17E48" w:rsidP="00C17E48">
      <w:pPr>
        <w:autoSpaceDE w:val="0"/>
        <w:autoSpaceDN w:val="0"/>
        <w:adjustRightInd w:val="0"/>
        <w:jc w:val="both"/>
        <w:rPr>
          <w:rFonts w:ascii="Arial" w:hAnsi="Arial" w:cs="Arial"/>
          <w:b/>
          <w:color w:val="FF0000"/>
          <w:sz w:val="28"/>
          <w:szCs w:val="20"/>
        </w:rPr>
      </w:pPr>
    </w:p>
    <w:p w:rsidR="00C17E48" w:rsidRPr="003E4E1B" w:rsidRDefault="00D04B69" w:rsidP="00C17E48">
      <w:pPr>
        <w:autoSpaceDE w:val="0"/>
        <w:autoSpaceDN w:val="0"/>
        <w:adjustRightInd w:val="0"/>
        <w:jc w:val="both"/>
        <w:rPr>
          <w:rFonts w:ascii="Arial" w:hAnsi="Arial" w:cs="Arial"/>
          <w:b/>
          <w:color w:val="000000"/>
          <w:sz w:val="20"/>
          <w:szCs w:val="20"/>
        </w:rPr>
      </w:pPr>
      <w:r>
        <w:rPr>
          <w:rFonts w:ascii="Arial" w:hAnsi="Arial" w:cs="Arial"/>
          <w:b/>
          <w:color w:val="000000"/>
          <w:sz w:val="20"/>
          <w:szCs w:val="20"/>
        </w:rPr>
        <w:tab/>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LAST DATE AND TIME FOR </w:t>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RECEIPT OF TENDERS </w:t>
      </w:r>
      <w:r w:rsidRPr="003E4E1B">
        <w:rPr>
          <w:rFonts w:ascii="Arial" w:hAnsi="Arial" w:cs="Arial"/>
          <w:b/>
          <w:color w:val="000000"/>
          <w:sz w:val="20"/>
          <w:szCs w:val="20"/>
        </w:rPr>
        <w:tab/>
      </w:r>
      <w:r w:rsidRPr="003E4E1B">
        <w:rPr>
          <w:rFonts w:ascii="Arial" w:hAnsi="Arial" w:cs="Arial"/>
          <w:b/>
          <w:color w:val="000000"/>
          <w:sz w:val="20"/>
          <w:szCs w:val="20"/>
        </w:rPr>
        <w:tab/>
      </w:r>
      <w:r w:rsidR="00977368">
        <w:rPr>
          <w:rFonts w:ascii="Arial" w:hAnsi="Arial" w:cs="Arial"/>
          <w:b/>
          <w:color w:val="000000"/>
          <w:sz w:val="20"/>
          <w:szCs w:val="20"/>
        </w:rPr>
        <w:tab/>
      </w:r>
      <w:r w:rsidRPr="003E4E1B">
        <w:rPr>
          <w:rFonts w:ascii="Arial" w:hAnsi="Arial" w:cs="Arial"/>
          <w:b/>
          <w:color w:val="000000"/>
          <w:sz w:val="20"/>
          <w:szCs w:val="20"/>
        </w:rPr>
        <w:t xml:space="preserve">: </w:t>
      </w:r>
      <w:r w:rsidR="00977368">
        <w:rPr>
          <w:rFonts w:ascii="Arial" w:hAnsi="Arial" w:cs="Arial"/>
          <w:b/>
          <w:color w:val="000000"/>
          <w:sz w:val="20"/>
          <w:szCs w:val="20"/>
        </w:rPr>
        <w:t xml:space="preserve">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sidR="00977368">
        <w:rPr>
          <w:rFonts w:ascii="Arial" w:hAnsi="Arial" w:cs="Arial"/>
          <w:b/>
          <w:color w:val="000000"/>
          <w:sz w:val="20"/>
          <w:szCs w:val="20"/>
        </w:rPr>
        <w:t xml:space="preserve"> 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PLACE OF OPENING OF TENDERS </w:t>
      </w:r>
      <w:r w:rsidRPr="003E4E1B">
        <w:rPr>
          <w:rFonts w:ascii="Arial" w:hAnsi="Arial" w:cs="Arial"/>
          <w:b/>
          <w:color w:val="000000"/>
          <w:sz w:val="20"/>
          <w:szCs w:val="20"/>
        </w:rPr>
        <w:tab/>
      </w:r>
      <w:r w:rsidRPr="003E4E1B">
        <w:rPr>
          <w:rFonts w:ascii="Arial" w:hAnsi="Arial" w:cs="Arial"/>
          <w:b/>
          <w:color w:val="000000"/>
          <w:sz w:val="20"/>
          <w:szCs w:val="20"/>
        </w:rPr>
        <w:tab/>
      </w:r>
      <w:r w:rsidRPr="003E4E1B">
        <w:rPr>
          <w:rFonts w:ascii="Arial" w:hAnsi="Arial" w:cs="Arial"/>
          <w:b/>
          <w:color w:val="000000"/>
          <w:sz w:val="20"/>
          <w:szCs w:val="20"/>
        </w:rPr>
        <w:tab/>
      </w:r>
      <w:r w:rsidRPr="009B2A5D">
        <w:rPr>
          <w:rFonts w:ascii="Arial" w:hAnsi="Arial" w:cs="Arial"/>
          <w:b/>
          <w:color w:val="000000"/>
          <w:sz w:val="20"/>
          <w:szCs w:val="20"/>
        </w:rPr>
        <w:t xml:space="preserve">:            </w:t>
      </w:r>
      <w:r w:rsidRPr="009B2A5D">
        <w:rPr>
          <w:rFonts w:ascii="Arial" w:hAnsi="Arial" w:cs="Arial"/>
          <w:color w:val="000000"/>
          <w:sz w:val="20"/>
          <w:szCs w:val="20"/>
        </w:rPr>
        <w:t xml:space="preserve">Office ofthe Executive Engineer </w:t>
      </w:r>
    </w:p>
    <w:p w:rsidR="00C17E48" w:rsidRPr="009B2A5D" w:rsidRDefault="004D5FB6" w:rsidP="00F40AFA">
      <w:pPr>
        <w:autoSpaceDE w:val="0"/>
        <w:autoSpaceDN w:val="0"/>
        <w:adjustRightInd w:val="0"/>
        <w:ind w:left="558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576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ADDRESS FOR COMMUNICATION </w:t>
      </w:r>
      <w:r w:rsidRPr="003E4E1B">
        <w:rPr>
          <w:rFonts w:ascii="Arial" w:hAnsi="Arial" w:cs="Arial"/>
          <w:b/>
          <w:color w:val="000000"/>
          <w:sz w:val="20"/>
          <w:szCs w:val="20"/>
        </w:rPr>
        <w:tab/>
      </w:r>
      <w:r w:rsidRPr="00F21D47">
        <w:rPr>
          <w:rFonts w:ascii="Arial" w:hAnsi="Arial" w:cs="Arial"/>
          <w:color w:val="000000"/>
          <w:sz w:val="20"/>
          <w:szCs w:val="20"/>
        </w:rPr>
        <w:tab/>
      </w:r>
      <w:r w:rsidRPr="00F21D47">
        <w:rPr>
          <w:rFonts w:ascii="Arial" w:hAnsi="Arial" w:cs="Arial"/>
          <w:color w:val="000000"/>
          <w:sz w:val="20"/>
          <w:szCs w:val="20"/>
        </w:rPr>
        <w:tab/>
      </w:r>
      <w:r w:rsidRPr="003E4E1B">
        <w:rPr>
          <w:rFonts w:ascii="Arial" w:hAnsi="Arial" w:cs="Arial"/>
          <w:b/>
          <w:color w:val="000000"/>
          <w:sz w:val="20"/>
          <w:szCs w:val="20"/>
        </w:rPr>
        <w:t>:</w:t>
      </w:r>
      <w:r w:rsidRPr="009B2A5D">
        <w:rPr>
          <w:rFonts w:ascii="Arial" w:hAnsi="Arial" w:cs="Arial"/>
          <w:color w:val="000000"/>
          <w:sz w:val="20"/>
          <w:szCs w:val="20"/>
        </w:rPr>
        <w:t xml:space="preserve">The Executive Engineer </w:t>
      </w:r>
    </w:p>
    <w:p w:rsidR="00C17E48" w:rsidRPr="009B2A5D" w:rsidRDefault="004D5FB6" w:rsidP="00C17E48">
      <w:pPr>
        <w:autoSpaceDE w:val="0"/>
        <w:autoSpaceDN w:val="0"/>
        <w:adjustRightInd w:val="0"/>
        <w:ind w:left="5580" w:hanging="144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4860" w:firstLine="18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9B2A5D" w:rsidRDefault="00C17E48" w:rsidP="00C17E48">
      <w:pPr>
        <w:autoSpaceDE w:val="0"/>
        <w:autoSpaceDN w:val="0"/>
        <w:adjustRightInd w:val="0"/>
        <w:ind w:left="4860" w:firstLine="720"/>
        <w:rPr>
          <w:rFonts w:ascii="Arial" w:hAnsi="Arial" w:cs="Arial"/>
          <w:color w:val="000000"/>
          <w:sz w:val="20"/>
          <w:szCs w:val="20"/>
        </w:rPr>
      </w:pPr>
    </w:p>
    <w:p w:rsidR="00C17E48" w:rsidRDefault="00C17E48" w:rsidP="001626A6">
      <w:pPr>
        <w:autoSpaceDE w:val="0"/>
        <w:autoSpaceDN w:val="0"/>
        <w:adjustRightInd w:val="0"/>
        <w:jc w:val="both"/>
        <w:rPr>
          <w:rFonts w:ascii="Arial" w:hAnsi="Arial" w:cs="Arial"/>
          <w:color w:val="000000"/>
          <w:sz w:val="20"/>
          <w:szCs w:val="20"/>
        </w:rPr>
      </w:pPr>
      <w:r w:rsidRPr="00F21D47">
        <w:rPr>
          <w:rFonts w:ascii="Arial" w:hAnsi="Arial" w:cs="Arial"/>
          <w:color w:val="000000"/>
          <w:sz w:val="20"/>
          <w:szCs w:val="20"/>
        </w:rPr>
        <w:tab/>
      </w:r>
    </w:p>
    <w:p w:rsidR="001626A6" w:rsidRDefault="001626A6"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1626A6" w:rsidRPr="00F21D47" w:rsidRDefault="001626A6" w:rsidP="001626A6">
      <w:pPr>
        <w:autoSpaceDE w:val="0"/>
        <w:autoSpaceDN w:val="0"/>
        <w:adjustRightInd w:val="0"/>
        <w:jc w:val="both"/>
        <w:rPr>
          <w:rFonts w:ascii="Arial" w:hAnsi="Arial" w:cs="Arial"/>
          <w:sz w:val="20"/>
          <w:szCs w:val="20"/>
        </w:rPr>
      </w:pPr>
    </w:p>
    <w:p w:rsidR="00C17E48" w:rsidRDefault="00C17E48" w:rsidP="00C17E48">
      <w:pPr>
        <w:autoSpaceDE w:val="0"/>
        <w:autoSpaceDN w:val="0"/>
        <w:adjustRightInd w:val="0"/>
        <w:rPr>
          <w:rFonts w:ascii="Arial" w:hAnsi="Arial" w:cs="Arial"/>
          <w:sz w:val="20"/>
          <w:szCs w:val="20"/>
        </w:rPr>
      </w:pPr>
      <w:r>
        <w:rPr>
          <w:rFonts w:ascii="Arial" w:hAnsi="Arial" w:cs="Arial"/>
          <w:sz w:val="20"/>
          <w:szCs w:val="20"/>
        </w:rPr>
        <w:t>……………………………………………………………………………………………………………………</w:t>
      </w:r>
    </w:p>
    <w:p w:rsidR="00FF541A" w:rsidRPr="00C17E48" w:rsidRDefault="00FF541A" w:rsidP="00FF541A">
      <w:pPr>
        <w:autoSpaceDE w:val="0"/>
        <w:autoSpaceDN w:val="0"/>
        <w:adjustRightInd w:val="0"/>
        <w:rPr>
          <w:rFonts w:ascii="AHHJAL+TimesNewRoman" w:hAnsi="AHHJAL+TimesNewRoman" w:cs="AHHJAL+TimesNewRoman"/>
          <w:sz w:val="18"/>
          <w:szCs w:val="18"/>
        </w:rPr>
      </w:pPr>
      <w:r w:rsidRPr="00C17E48">
        <w:rPr>
          <w:rFonts w:ascii="AHHJAL+TimesNewRoman" w:hAnsi="AHHJAL+TimesNewRoman" w:cs="AHHJAL+TimesNewRoman"/>
          <w:sz w:val="18"/>
          <w:szCs w:val="18"/>
        </w:rPr>
        <w:t>K/W-1</w:t>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Pr="00C17E48">
        <w:rPr>
          <w:rFonts w:ascii="AHHJAL+TimesNewRoman" w:hAnsi="AHHJAL+TimesNewRoman" w:cs="AHHJAL+TimesNewRoman"/>
          <w:sz w:val="18"/>
          <w:szCs w:val="18"/>
        </w:rPr>
        <w:t xml:space="preserve"> Works/Open tender/Item rate/Less than Rs.20 lakhs </w:t>
      </w:r>
    </w:p>
    <w:p w:rsidR="00DB6BB6" w:rsidRPr="00D859B4" w:rsidRDefault="001626A6" w:rsidP="00FF541A">
      <w:pPr>
        <w:pageBreakBefore/>
        <w:autoSpaceDE w:val="0"/>
        <w:autoSpaceDN w:val="0"/>
        <w:adjustRightInd w:val="0"/>
        <w:jc w:val="center"/>
        <w:rPr>
          <w:sz w:val="22"/>
          <w:szCs w:val="22"/>
        </w:rPr>
      </w:pPr>
      <w:r w:rsidRPr="00D859B4">
        <w:rPr>
          <w:bCs/>
          <w:sz w:val="22"/>
          <w:szCs w:val="22"/>
        </w:rPr>
        <w:lastRenderedPageBreak/>
        <w:t>2</w:t>
      </w:r>
    </w:p>
    <w:p w:rsidR="001626A6" w:rsidRDefault="001626A6" w:rsidP="001626A6">
      <w:pPr>
        <w:autoSpaceDE w:val="0"/>
        <w:autoSpaceDN w:val="0"/>
        <w:adjustRightInd w:val="0"/>
        <w:jc w:val="center"/>
        <w:rPr>
          <w:rFonts w:ascii="Arial" w:hAnsi="Arial" w:cs="Arial"/>
          <w:b/>
          <w:bCs/>
          <w:sz w:val="22"/>
          <w:szCs w:val="22"/>
        </w:rPr>
      </w:pPr>
    </w:p>
    <w:p w:rsidR="001626A6" w:rsidRDefault="001626A6" w:rsidP="001626A6">
      <w:pPr>
        <w:autoSpaceDE w:val="0"/>
        <w:autoSpaceDN w:val="0"/>
        <w:adjustRightInd w:val="0"/>
        <w:jc w:val="center"/>
        <w:rPr>
          <w:rFonts w:ascii="Arial" w:hAnsi="Arial" w:cs="Arial"/>
          <w:b/>
          <w:bCs/>
          <w:sz w:val="22"/>
          <w:szCs w:val="22"/>
        </w:rPr>
      </w:pPr>
    </w:p>
    <w:p w:rsidR="00DB6BB6" w:rsidRPr="001626A6" w:rsidRDefault="001626A6" w:rsidP="001626A6">
      <w:pPr>
        <w:autoSpaceDE w:val="0"/>
        <w:autoSpaceDN w:val="0"/>
        <w:adjustRightInd w:val="0"/>
        <w:jc w:val="center"/>
        <w:rPr>
          <w:rFonts w:ascii="Arial" w:hAnsi="Arial" w:cs="Arial"/>
          <w:b/>
          <w:bCs/>
          <w:sz w:val="22"/>
          <w:szCs w:val="22"/>
        </w:rPr>
      </w:pPr>
      <w:r w:rsidRPr="001626A6">
        <w:rPr>
          <w:rFonts w:ascii="Arial" w:hAnsi="Arial" w:cs="Arial"/>
          <w:b/>
          <w:bCs/>
          <w:sz w:val="22"/>
          <w:szCs w:val="22"/>
        </w:rPr>
        <w:t>Contents</w:t>
      </w:r>
    </w:p>
    <w:p w:rsidR="00DB6BB6" w:rsidRPr="00DB6BB6" w:rsidRDefault="00DB6BB6" w:rsidP="00FF541A">
      <w:pPr>
        <w:autoSpaceDE w:val="0"/>
        <w:autoSpaceDN w:val="0"/>
        <w:adjustRightInd w:val="0"/>
        <w:jc w:val="both"/>
        <w:rPr>
          <w:rFonts w:ascii="Arial" w:hAnsi="Arial" w:cs="Arial"/>
          <w:b/>
          <w:bCs/>
          <w:sz w:val="20"/>
          <w:szCs w:val="20"/>
        </w:rPr>
      </w:pPr>
    </w:p>
    <w:p w:rsidR="00DB6BB6" w:rsidRPr="00DB6BB6" w:rsidRDefault="00DB6BB6" w:rsidP="00FF541A">
      <w:pPr>
        <w:autoSpaceDE w:val="0"/>
        <w:autoSpaceDN w:val="0"/>
        <w:adjustRightInd w:val="0"/>
        <w:jc w:val="both"/>
        <w:rPr>
          <w:rFonts w:ascii="Arial" w:hAnsi="Arial" w:cs="Arial"/>
          <w:bCs/>
          <w:sz w:val="18"/>
          <w:szCs w:val="18"/>
        </w:rPr>
      </w:pPr>
      <w:r w:rsidRPr="00DB6BB6">
        <w:rPr>
          <w:rFonts w:ascii="Arial" w:hAnsi="Arial" w:cs="Arial"/>
          <w:bCs/>
          <w:sz w:val="18"/>
          <w:szCs w:val="18"/>
        </w:rPr>
        <w:t>………………………………………………………………………………………………………………………</w:t>
      </w:r>
      <w:r>
        <w:rPr>
          <w:rFonts w:ascii="Arial" w:hAnsi="Arial" w:cs="Arial"/>
          <w:bCs/>
          <w:sz w:val="18"/>
          <w:szCs w:val="18"/>
        </w:rPr>
        <w:t>…..</w:t>
      </w:r>
      <w:r w:rsidRPr="00DB6BB6">
        <w:rPr>
          <w:rFonts w:ascii="Arial" w:hAnsi="Arial" w:cs="Arial"/>
          <w:bCs/>
          <w:sz w:val="18"/>
          <w:szCs w:val="18"/>
        </w:rPr>
        <w:t>………</w:t>
      </w:r>
    </w:p>
    <w:p w:rsidR="00FF541A" w:rsidRPr="00DB6BB6" w:rsidRDefault="00FF541A" w:rsidP="00FF541A">
      <w:pPr>
        <w:autoSpaceDE w:val="0"/>
        <w:autoSpaceDN w:val="0"/>
        <w:adjustRightInd w:val="0"/>
        <w:jc w:val="both"/>
        <w:rPr>
          <w:rFonts w:ascii="Arial" w:hAnsi="Arial" w:cs="Arial"/>
          <w:b/>
          <w:bCs/>
          <w:sz w:val="20"/>
          <w:szCs w:val="20"/>
        </w:rPr>
      </w:pPr>
      <w:r w:rsidRPr="00DB6BB6">
        <w:rPr>
          <w:rFonts w:ascii="Arial" w:hAnsi="Arial" w:cs="Arial"/>
          <w:b/>
          <w:bCs/>
          <w:sz w:val="20"/>
          <w:szCs w:val="20"/>
        </w:rPr>
        <w:t xml:space="preserve">Section No. </w:t>
      </w:r>
      <w:r w:rsidR="00C17E48" w:rsidRPr="00DB6BB6">
        <w:rPr>
          <w:rFonts w:ascii="Arial" w:hAnsi="Arial" w:cs="Arial"/>
          <w:b/>
          <w:bCs/>
          <w:sz w:val="20"/>
          <w:szCs w:val="20"/>
        </w:rPr>
        <w:tab/>
      </w:r>
      <w:r w:rsidR="00C17E48" w:rsidRPr="00DB6BB6">
        <w:rPr>
          <w:rFonts w:ascii="Arial" w:hAnsi="Arial" w:cs="Arial"/>
          <w:b/>
          <w:bCs/>
          <w:sz w:val="20"/>
          <w:szCs w:val="20"/>
        </w:rPr>
        <w:tab/>
      </w:r>
      <w:r w:rsidR="00C17E48" w:rsidRPr="00DB6BB6">
        <w:rPr>
          <w:rFonts w:ascii="Arial" w:hAnsi="Arial" w:cs="Arial"/>
          <w:b/>
          <w:bCs/>
          <w:sz w:val="20"/>
          <w:szCs w:val="20"/>
        </w:rPr>
        <w:tab/>
      </w:r>
      <w:r w:rsidRPr="00DB6BB6">
        <w:rPr>
          <w:rFonts w:ascii="Arial" w:hAnsi="Arial" w:cs="Arial"/>
          <w:b/>
          <w:bCs/>
          <w:sz w:val="20"/>
          <w:szCs w:val="20"/>
        </w:rPr>
        <w:t xml:space="preserve">Description </w:t>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Pr="00DB6BB6">
        <w:rPr>
          <w:rFonts w:ascii="Arial" w:hAnsi="Arial" w:cs="Arial"/>
          <w:b/>
          <w:bCs/>
          <w:sz w:val="20"/>
          <w:szCs w:val="20"/>
        </w:rPr>
        <w:t xml:space="preserve">Page </w:t>
      </w:r>
    </w:p>
    <w:p w:rsidR="00DB6BB6" w:rsidRPr="00DB6BB6" w:rsidRDefault="00DB6BB6" w:rsidP="00FF541A">
      <w:pPr>
        <w:autoSpaceDE w:val="0"/>
        <w:autoSpaceDN w:val="0"/>
        <w:adjustRightInd w:val="0"/>
        <w:jc w:val="both"/>
        <w:rPr>
          <w:rFonts w:ascii="Arial" w:hAnsi="Arial" w:cs="Arial"/>
          <w:sz w:val="20"/>
          <w:szCs w:val="20"/>
        </w:rPr>
      </w:pPr>
      <w:r>
        <w:rPr>
          <w:rFonts w:ascii="Arial" w:hAnsi="Arial" w:cs="Arial"/>
          <w:sz w:val="20"/>
          <w:szCs w:val="20"/>
        </w:rPr>
        <w:t>……………………………………………………………………………………………………………….…….</w:t>
      </w:r>
    </w:p>
    <w:p w:rsidR="00DB6BB6" w:rsidRDefault="00DB6BB6" w:rsidP="00FF541A">
      <w:pPr>
        <w:autoSpaceDE w:val="0"/>
        <w:autoSpaceDN w:val="0"/>
        <w:adjustRightInd w:val="0"/>
        <w:jc w:val="both"/>
        <w:rPr>
          <w:rFonts w:ascii="Arial" w:hAnsi="Arial" w:cs="Arial"/>
          <w:sz w:val="20"/>
          <w:szCs w:val="20"/>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1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INVITATION FOR TENDERS (IFT)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3 </w:t>
      </w:r>
    </w:p>
    <w:p w:rsidR="007446A2" w:rsidRDefault="007446A2" w:rsidP="00FF541A">
      <w:pPr>
        <w:autoSpaceDE w:val="0"/>
        <w:autoSpaceDN w:val="0"/>
        <w:adjustRightInd w:val="0"/>
        <w:jc w:val="both"/>
        <w:rPr>
          <w:rFonts w:ascii="Arial" w:hAnsi="Arial" w:cs="Arial"/>
          <w:b/>
          <w:sz w:val="22"/>
          <w:szCs w:val="22"/>
        </w:rPr>
      </w:pP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p>
    <w:p w:rsidR="00C17E48"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2</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 INSTRUCTIONS TO TENDERERS (ITT)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4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3.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FORM OF TENDER AND QUALIFICATION INFORMATION</w:t>
      </w:r>
      <w:r w:rsidR="00C17E48" w:rsidRPr="00DB6BB6">
        <w:rPr>
          <w:rFonts w:ascii="Arial" w:hAnsi="Arial" w:cs="Arial"/>
          <w:b/>
          <w:sz w:val="22"/>
          <w:szCs w:val="22"/>
        </w:rPr>
        <w:tab/>
      </w:r>
      <w:r w:rsidRPr="00DB6BB6">
        <w:rPr>
          <w:rFonts w:ascii="Arial" w:hAnsi="Arial" w:cs="Arial"/>
          <w:b/>
          <w:sz w:val="22"/>
          <w:szCs w:val="22"/>
        </w:rPr>
        <w:t xml:space="preserve"> 12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4.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CONDITIONS OF CONTRACT (CC)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17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5</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CONTRACT DATA</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27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6</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SPECIFICATIONS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29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7</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DRAWINGS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30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C17E48"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8.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BILL OF QUANTITIES</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31</w:t>
      </w:r>
    </w:p>
    <w:p w:rsidR="00DB6BB6" w:rsidRDefault="00DB6BB6" w:rsidP="00FF541A">
      <w:pPr>
        <w:autoSpaceDE w:val="0"/>
        <w:autoSpaceDN w:val="0"/>
        <w:adjustRightInd w:val="0"/>
        <w:jc w:val="both"/>
        <w:rPr>
          <w:rFonts w:ascii="AHHJAL+TimesNewRoman" w:hAnsi="AHHJAL+TimesNewRoman" w:cs="AHHJAL+TimesNewRoman"/>
          <w:sz w:val="20"/>
          <w:szCs w:val="20"/>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362222" w:rsidRDefault="00DB6BB6" w:rsidP="00FF541A">
      <w:pPr>
        <w:autoSpaceDE w:val="0"/>
        <w:autoSpaceDN w:val="0"/>
        <w:adjustRightInd w:val="0"/>
        <w:rPr>
          <w:rFonts w:ascii="AHHJAL+TimesNewRoman" w:hAnsi="AHHJAL+TimesNewRoman" w:cs="AHHJAL+TimesNewRoman"/>
          <w:sz w:val="20"/>
          <w:szCs w:val="20"/>
        </w:rPr>
      </w:pPr>
      <w:r>
        <w:rPr>
          <w:rFonts w:ascii="AHHJAL+TimesNewRoman" w:hAnsi="AHHJAL+TimesNewRoman" w:cs="AHHJAL+TimesNewRoman"/>
          <w:sz w:val="20"/>
          <w:szCs w:val="20"/>
        </w:rPr>
        <w:t>…………………………………</w:t>
      </w:r>
      <w:r w:rsidR="00362222">
        <w:rPr>
          <w:rFonts w:ascii="AHHJAL+TimesNewRoman" w:hAnsi="AHHJAL+TimesNewRoman" w:cs="AHHJAL+TimesNewRoman"/>
          <w:sz w:val="20"/>
          <w:szCs w:val="20"/>
        </w:rPr>
        <w:t>…………………………………………………………………………………</w:t>
      </w:r>
    </w:p>
    <w:p w:rsidR="00DB6BB6" w:rsidRDefault="00FF541A" w:rsidP="00FF541A">
      <w:pPr>
        <w:autoSpaceDE w:val="0"/>
        <w:autoSpaceDN w:val="0"/>
        <w:adjustRightInd w:val="0"/>
        <w:rPr>
          <w:rFonts w:ascii="AHHJAL+TimesNewRoman" w:hAnsi="AHHJAL+TimesNewRoman" w:cs="AHHJAL+TimesNewRoman"/>
          <w:sz w:val="20"/>
          <w:szCs w:val="20"/>
        </w:rPr>
      </w:pPr>
      <w:r w:rsidRPr="00FF541A">
        <w:rPr>
          <w:rFonts w:ascii="AHHJAL+TimesNewRoman" w:hAnsi="AHHJAL+TimesNewRoman" w:cs="AHHJAL+TimesNewRoman"/>
          <w:sz w:val="20"/>
          <w:szCs w:val="20"/>
        </w:rPr>
        <w:t xml:space="preserve">K/W – 1 Works /Open tenders/Item rate/ Less than Rs. 20 lakhs </w:t>
      </w:r>
    </w:p>
    <w:p w:rsidR="00DB6BB6" w:rsidRDefault="00FF541A" w:rsidP="00DB6BB6">
      <w:pPr>
        <w:autoSpaceDE w:val="0"/>
        <w:autoSpaceDN w:val="0"/>
        <w:adjustRightInd w:val="0"/>
        <w:jc w:val="center"/>
        <w:rPr>
          <w:rFonts w:ascii="AHHJAL+TimesNewRoman" w:hAnsi="AHHJAL+TimesNewRoman" w:cs="AHHJAL+TimesNewRoman"/>
          <w:sz w:val="20"/>
          <w:szCs w:val="20"/>
        </w:rPr>
      </w:pPr>
      <w:r w:rsidRPr="00FF541A">
        <w:rPr>
          <w:rFonts w:ascii="AHHJAL+TimesNewRoman" w:hAnsi="AHHJAL+TimesNewRoman" w:cs="AHHJAL+TimesNewRoman"/>
          <w:sz w:val="20"/>
          <w:szCs w:val="20"/>
        </w:rPr>
        <w:lastRenderedPageBreak/>
        <w:t>3</w:t>
      </w:r>
    </w:p>
    <w:p w:rsidR="00DB6BB6" w:rsidRDefault="00DB6BB6" w:rsidP="00DB6BB6">
      <w:pPr>
        <w:autoSpaceDE w:val="0"/>
        <w:autoSpaceDN w:val="0"/>
        <w:adjustRightInd w:val="0"/>
        <w:jc w:val="center"/>
        <w:rPr>
          <w:rFonts w:ascii="AHHJAL+TimesNewRoman" w:hAnsi="AHHJAL+TimesNewRoman" w:cs="AHHJAL+TimesNewRoman"/>
          <w:sz w:val="20"/>
          <w:szCs w:val="20"/>
        </w:rPr>
      </w:pPr>
    </w:p>
    <w:p w:rsidR="00FF541A" w:rsidRPr="00DB6BB6" w:rsidRDefault="00FF541A" w:rsidP="00DB6BB6">
      <w:pPr>
        <w:autoSpaceDE w:val="0"/>
        <w:autoSpaceDN w:val="0"/>
        <w:adjustRightInd w:val="0"/>
        <w:jc w:val="center"/>
        <w:rPr>
          <w:rFonts w:ascii="Arial" w:hAnsi="Arial" w:cs="Arial"/>
          <w:sz w:val="20"/>
          <w:szCs w:val="20"/>
        </w:rPr>
      </w:pPr>
      <w:r w:rsidRPr="00DB6BB6">
        <w:rPr>
          <w:rFonts w:ascii="Arial" w:hAnsi="Arial" w:cs="Arial"/>
          <w:b/>
          <w:bCs/>
          <w:sz w:val="20"/>
          <w:szCs w:val="20"/>
          <w:u w:val="single"/>
        </w:rPr>
        <w:t xml:space="preserve">SECTION 1: INVITATION FOR TENDERS (IFT) </w:t>
      </w:r>
    </w:p>
    <w:p w:rsidR="00C76623"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1. </w:t>
      </w:r>
      <w:r w:rsidR="00C76623">
        <w:rPr>
          <w:rFonts w:ascii="Arial" w:hAnsi="Arial" w:cs="Arial"/>
          <w:sz w:val="20"/>
          <w:szCs w:val="20"/>
        </w:rPr>
        <w:tab/>
      </w:r>
      <w:r w:rsidRPr="00C76623">
        <w:rPr>
          <w:rFonts w:ascii="Arial" w:hAnsi="Arial" w:cs="Arial"/>
          <w:color w:val="FF0000"/>
          <w:sz w:val="20"/>
          <w:szCs w:val="20"/>
        </w:rPr>
        <w:t xml:space="preserve">The </w:t>
      </w:r>
      <w:r w:rsidR="00C76623" w:rsidRPr="00C76623">
        <w:rPr>
          <w:rFonts w:ascii="Arial" w:hAnsi="Arial" w:cs="Arial"/>
          <w:color w:val="FF0000"/>
          <w:sz w:val="20"/>
          <w:szCs w:val="20"/>
        </w:rPr>
        <w:t xml:space="preserve">Executive </w:t>
      </w:r>
      <w:r w:rsidR="00634B01" w:rsidRPr="00C76623">
        <w:rPr>
          <w:rFonts w:ascii="Arial" w:hAnsi="Arial" w:cs="Arial"/>
          <w:color w:val="FF0000"/>
          <w:sz w:val="20"/>
          <w:szCs w:val="20"/>
        </w:rPr>
        <w:t>Engineer</w:t>
      </w:r>
      <w:r w:rsidR="00D075DD">
        <w:rPr>
          <w:rFonts w:ascii="Arial" w:hAnsi="Arial" w:cs="Arial"/>
          <w:color w:val="FF0000"/>
          <w:sz w:val="20"/>
          <w:szCs w:val="20"/>
        </w:rPr>
        <w:t>,</w:t>
      </w:r>
      <w:r w:rsidR="005D0287">
        <w:rPr>
          <w:rFonts w:ascii="Arial" w:hAnsi="Arial" w:cs="Arial"/>
          <w:color w:val="FF0000"/>
          <w:sz w:val="20"/>
          <w:szCs w:val="20"/>
        </w:rPr>
        <w:t xml:space="preserve">Panchayat Raj Engineering </w:t>
      </w:r>
      <w:r w:rsidR="00D075DD">
        <w:rPr>
          <w:rFonts w:ascii="Arial" w:hAnsi="Arial" w:cs="Arial"/>
          <w:color w:val="FF0000"/>
          <w:sz w:val="20"/>
          <w:szCs w:val="20"/>
        </w:rPr>
        <w:t xml:space="preserve">Division, </w:t>
      </w:r>
      <w:r w:rsidR="0090692D" w:rsidRPr="007E1590">
        <w:rPr>
          <w:rFonts w:ascii="Arial" w:hAnsi="Arial" w:cs="Arial"/>
          <w:color w:val="FF0000"/>
          <w:sz w:val="20"/>
          <w:szCs w:val="20"/>
        </w:rPr>
        <w:t>Chickballapur</w:t>
      </w:r>
      <w:r w:rsidR="004D5FB6">
        <w:rPr>
          <w:rFonts w:ascii="Arial" w:hAnsi="Arial" w:cs="Arial"/>
          <w:color w:val="FF0000"/>
          <w:sz w:val="20"/>
          <w:szCs w:val="20"/>
        </w:rPr>
        <w:t>District</w:t>
      </w:r>
      <w:r w:rsidRPr="00DB6BB6">
        <w:rPr>
          <w:rFonts w:ascii="Arial" w:hAnsi="Arial" w:cs="Arial"/>
          <w:sz w:val="20"/>
          <w:szCs w:val="20"/>
        </w:rPr>
        <w:t xml:space="preserve">invites tenders from eligible tenderers, registered in </w:t>
      </w:r>
      <w:r w:rsidR="00B74068">
        <w:rPr>
          <w:rFonts w:ascii="Arial" w:hAnsi="Arial" w:cs="Arial"/>
          <w:sz w:val="20"/>
          <w:szCs w:val="20"/>
        </w:rPr>
        <w:t xml:space="preserve">PWD and Enrolled in </w:t>
      </w:r>
      <w:r w:rsidR="005D0287">
        <w:rPr>
          <w:rFonts w:ascii="Arial" w:hAnsi="Arial" w:cs="Arial"/>
          <w:color w:val="FF0000"/>
          <w:sz w:val="20"/>
          <w:szCs w:val="20"/>
        </w:rPr>
        <w:t>Panchayat Raj Engineering Department</w:t>
      </w:r>
      <w:r w:rsidR="00634B01" w:rsidRPr="00DB6BB6">
        <w:rPr>
          <w:rFonts w:ascii="Arial" w:hAnsi="Arial" w:cs="Arial"/>
          <w:sz w:val="20"/>
          <w:szCs w:val="20"/>
        </w:rPr>
        <w:t>for</w:t>
      </w:r>
      <w:r w:rsidRPr="00DB6BB6">
        <w:rPr>
          <w:rFonts w:ascii="Arial" w:hAnsi="Arial" w:cs="Arial"/>
          <w:sz w:val="20"/>
          <w:szCs w:val="20"/>
        </w:rPr>
        <w:t xml:space="preserve"> the construction of works detailed in the Table below. The tenderers may submit tenders for any or all of the works given in the Table.</w:t>
      </w:r>
    </w:p>
    <w:p w:rsidR="00FF541A" w:rsidRPr="00DB6BB6" w:rsidRDefault="00FF541A" w:rsidP="00C76623">
      <w:pPr>
        <w:autoSpaceDE w:val="0"/>
        <w:autoSpaceDN w:val="0"/>
        <w:adjustRightInd w:val="0"/>
        <w:jc w:val="both"/>
        <w:rPr>
          <w:rFonts w:ascii="Arial" w:hAnsi="Arial" w:cs="Arial"/>
          <w:sz w:val="20"/>
          <w:szCs w:val="20"/>
        </w:rPr>
      </w:pPr>
    </w:p>
    <w:p w:rsidR="007C7CA5" w:rsidRPr="00F33435" w:rsidRDefault="007C7CA5" w:rsidP="007C7CA5">
      <w:pPr>
        <w:numPr>
          <w:ilvl w:val="0"/>
          <w:numId w:val="4"/>
        </w:numPr>
        <w:suppressAutoHyphens/>
        <w:rPr>
          <w:b/>
          <w:bCs/>
          <w:color w:val="0000FF"/>
          <w:sz w:val="20"/>
          <w:szCs w:val="20"/>
        </w:rPr>
      </w:pPr>
      <w:r w:rsidRPr="00F33435">
        <w:rPr>
          <w:b/>
          <w:bCs/>
          <w:color w:val="0000FF"/>
          <w:sz w:val="20"/>
          <w:szCs w:val="20"/>
        </w:rPr>
        <w:t xml:space="preserve">Tender documents may be downloaded from Government of Karnataka </w:t>
      </w:r>
      <w:r w:rsidR="002772FE">
        <w:rPr>
          <w:b/>
          <w:bCs/>
          <w:color w:val="0000FF"/>
          <w:sz w:val="20"/>
          <w:szCs w:val="20"/>
        </w:rPr>
        <w:t>Karnataka Public Procurement Portal</w:t>
      </w:r>
      <w:r w:rsidRPr="00F33435">
        <w:rPr>
          <w:b/>
          <w:bCs/>
          <w:color w:val="0000FF"/>
          <w:sz w:val="20"/>
          <w:szCs w:val="20"/>
        </w:rPr>
        <w:t xml:space="preserve"> website </w:t>
      </w:r>
      <w:hyperlink r:id="rId8" w:history="1">
        <w:r>
          <w:rPr>
            <w:rStyle w:val="Hyperlink"/>
            <w:b/>
            <w:bCs/>
            <w:sz w:val="20"/>
            <w:szCs w:val="20"/>
          </w:rPr>
          <w:t>https://kppp.karnataka.gov.in/#/portal/portal-home</w:t>
        </w:r>
      </w:hyperlink>
      <w:r w:rsidRPr="00F33435">
        <w:rPr>
          <w:b/>
          <w:bCs/>
          <w:color w:val="0000FF"/>
          <w:sz w:val="20"/>
          <w:szCs w:val="20"/>
        </w:rPr>
        <w:t xml:space="preserve"> under login Contractors:</w:t>
      </w: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614677" w:rsidP="007C7CA5">
      <w:pPr>
        <w:suppressAutoHyphens/>
        <w:rPr>
          <w:color w:val="666666"/>
          <w:sz w:val="20"/>
          <w:szCs w:val="20"/>
        </w:rPr>
      </w:pPr>
      <w:r>
        <w:rPr>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26" type="#_x0000_t67" style="position:absolute;margin-left:5in;margin-top:100.15pt;width:9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" fillcolor="fuchsia"/>
        </w:pict>
      </w:r>
      <w:r w:rsidR="007C7CA5">
        <w:rPr>
          <w:noProof/>
          <w:color w:val="666666"/>
          <w:sz w:val="20"/>
          <w:szCs w:val="20"/>
        </w:rPr>
        <w:drawing>
          <wp:inline distT="0" distB="0" distL="0" distR="0">
            <wp:extent cx="6162040" cy="3164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2040" cy="3164840"/>
                    </a:xfrm>
                    <a:prstGeom prst="rect">
                      <a:avLst/>
                    </a:prstGeom>
                    <a:noFill/>
                    <a:ln>
                      <a:noFill/>
                    </a:ln>
                  </pic:spPr>
                </pic:pic>
              </a:graphicData>
            </a:graphic>
          </wp:inline>
        </w:drawing>
      </w:r>
    </w:p>
    <w:p w:rsidR="007C7CA5" w:rsidRPr="00F33435" w:rsidRDefault="007C7CA5" w:rsidP="007C7CA5">
      <w:pPr>
        <w:suppressAutoHyphens/>
        <w:rPr>
          <w:b/>
          <w:bCs/>
          <w:color w:val="0000FF"/>
          <w:sz w:val="20"/>
          <w:szCs w:val="20"/>
        </w:rPr>
      </w:pPr>
    </w:p>
    <w:p w:rsidR="007C7CA5" w:rsidRPr="00F33435" w:rsidRDefault="007C7CA5" w:rsidP="007C7CA5">
      <w:pPr>
        <w:suppressAutoHyphens/>
        <w:jc w:val="both"/>
        <w:rPr>
          <w:color w:val="666666"/>
          <w:sz w:val="4"/>
          <w:szCs w:val="20"/>
        </w:rPr>
      </w:pPr>
    </w:p>
    <w:p w:rsidR="007C7CA5" w:rsidRPr="00F33435" w:rsidRDefault="007C7CA5" w:rsidP="007C7CA5">
      <w:pPr>
        <w:suppressAutoHyphens/>
        <w:jc w:val="both"/>
        <w:rPr>
          <w:color w:val="666666"/>
          <w:sz w:val="4"/>
          <w:szCs w:val="20"/>
        </w:rPr>
      </w:pPr>
    </w:p>
    <w:p w:rsidR="007C7CA5" w:rsidRDefault="007C7CA5" w:rsidP="007C7CA5">
      <w:pPr>
        <w:suppressAutoHyphens/>
        <w:ind w:firstLine="720"/>
        <w:jc w:val="both"/>
        <w:rPr>
          <w:b/>
          <w:bCs/>
          <w:color w:val="0000FF"/>
          <w:sz w:val="20"/>
          <w:szCs w:val="20"/>
        </w:rPr>
      </w:pPr>
    </w:p>
    <w:p w:rsidR="007C7CA5" w:rsidRPr="00F33435" w:rsidRDefault="007C7CA5" w:rsidP="007C7CA5">
      <w:pPr>
        <w:suppressAutoHyphens/>
        <w:ind w:firstLine="720"/>
        <w:jc w:val="both"/>
        <w:rPr>
          <w:b/>
          <w:bCs/>
          <w:color w:val="0000FF"/>
          <w:sz w:val="20"/>
          <w:szCs w:val="20"/>
        </w:rPr>
      </w:pPr>
      <w:r>
        <w:rPr>
          <w:b/>
          <w:bCs/>
          <w:noProof/>
          <w:color w:val="0000FF"/>
          <w:sz w:val="20"/>
          <w:szCs w:val="20"/>
        </w:rPr>
        <w:drawing>
          <wp:inline distT="0" distB="0" distL="0" distR="0">
            <wp:extent cx="6170295" cy="2830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0295" cy="2830830"/>
                    </a:xfrm>
                    <a:prstGeom prst="rect">
                      <a:avLst/>
                    </a:prstGeom>
                    <a:noFill/>
                    <a:ln>
                      <a:noFill/>
                    </a:ln>
                  </pic:spPr>
                </pic:pic>
              </a:graphicData>
            </a:graphic>
          </wp:inline>
        </w:drawing>
      </w:r>
    </w:p>
    <w:p w:rsidR="007C7CA5" w:rsidRPr="00F33435" w:rsidRDefault="007C7CA5" w:rsidP="007C7CA5">
      <w:pPr>
        <w:suppressAutoHyphens/>
        <w:ind w:firstLine="720"/>
        <w:jc w:val="both"/>
        <w:rPr>
          <w:color w:val="666666"/>
          <w:sz w:val="20"/>
          <w:szCs w:val="20"/>
        </w:rPr>
      </w:pPr>
      <w:r w:rsidRPr="00F33435">
        <w:rPr>
          <w:b/>
          <w:bCs/>
          <w:color w:val="0000FF"/>
          <w:sz w:val="20"/>
          <w:szCs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szCs w:val="20"/>
        </w:rPr>
        <w:tab/>
      </w:r>
    </w:p>
    <w:p w:rsidR="007C7CA5" w:rsidRPr="00F33435" w:rsidRDefault="007C7CA5" w:rsidP="007C7CA5">
      <w:pPr>
        <w:suppressAutoHyphens/>
        <w:jc w:val="both"/>
        <w:rPr>
          <w:b/>
          <w:bCs/>
          <w:color w:val="0000FF"/>
          <w:sz w:val="20"/>
          <w:szCs w:val="20"/>
        </w:rPr>
      </w:pPr>
      <w:r w:rsidRPr="00F33435">
        <w:rPr>
          <w:color w:val="666666"/>
          <w:sz w:val="20"/>
          <w:szCs w:val="20"/>
        </w:rPr>
        <w:tab/>
      </w:r>
    </w:p>
    <w:p w:rsidR="007C7CA5" w:rsidRPr="00F33435" w:rsidRDefault="007C7CA5" w:rsidP="007C7CA5">
      <w:pPr>
        <w:suppressAutoHyphens/>
        <w:rPr>
          <w:b/>
          <w:bCs/>
          <w:color w:val="0000FF"/>
          <w:sz w:val="20"/>
          <w:szCs w:val="20"/>
        </w:rPr>
      </w:pPr>
      <w:r w:rsidRPr="00F33435">
        <w:rPr>
          <w:b/>
          <w:bCs/>
          <w:color w:val="0000FF"/>
          <w:sz w:val="20"/>
          <w:szCs w:val="20"/>
        </w:rPr>
        <w:lastRenderedPageBreak/>
        <w:t xml:space="preserve">3. Tenders must be accompanied by earnest money deposit which will paid online through </w:t>
      </w:r>
      <w:r>
        <w:rPr>
          <w:b/>
          <w:bCs/>
          <w:color w:val="0000FF"/>
          <w:sz w:val="20"/>
          <w:szCs w:val="20"/>
        </w:rPr>
        <w:t>Karnataka Public Procurement Portal</w:t>
      </w:r>
      <w:r w:rsidRPr="00F33435">
        <w:rPr>
          <w:b/>
          <w:bCs/>
          <w:color w:val="0000FF"/>
          <w:sz w:val="20"/>
          <w:szCs w:val="20"/>
        </w:rPr>
        <w:t xml:space="preserve"> as mentioned.  </w:t>
      </w:r>
      <w:r w:rsidRPr="00F33435">
        <w:rPr>
          <w:b/>
          <w:bCs/>
          <w:color w:val="0000FF"/>
          <w:sz w:val="20"/>
          <w:szCs w:val="20"/>
        </w:rPr>
        <w:tab/>
      </w:r>
    </w:p>
    <w:p w:rsidR="00FA505E" w:rsidRDefault="007C7CA5" w:rsidP="007C7CA5">
      <w:pPr>
        <w:suppressAutoHyphens/>
        <w:jc w:val="both"/>
        <w:rPr>
          <w:color w:val="FF0000"/>
          <w:sz w:val="20"/>
          <w:szCs w:val="20"/>
        </w:rPr>
      </w:pPr>
      <w:r w:rsidRPr="00F33435">
        <w:rPr>
          <w:b/>
          <w:bCs/>
          <w:color w:val="0000FF"/>
          <w:sz w:val="20"/>
          <w:szCs w:val="20"/>
        </w:rPr>
        <w:t xml:space="preserve">4. Tenders must be electronically submitted (on-line through internet) with in the date and time published in                      </w:t>
      </w:r>
      <w:r>
        <w:rPr>
          <w:b/>
          <w:bCs/>
          <w:color w:val="0000FF"/>
          <w:sz w:val="20"/>
          <w:szCs w:val="20"/>
        </w:rPr>
        <w:t>Karnataka Public Procurement Portal</w:t>
      </w:r>
      <w:r w:rsidRPr="00F33435">
        <w:rPr>
          <w:b/>
          <w:bCs/>
          <w:color w:val="0000FF"/>
          <w:sz w:val="20"/>
          <w:szCs w:val="20"/>
        </w:rPr>
        <w:t xml:space="preserve">. Tenders will be opened at prescribed time and date in the </w:t>
      </w:r>
      <w:r>
        <w:rPr>
          <w:b/>
          <w:bCs/>
          <w:color w:val="0000FF"/>
          <w:sz w:val="20"/>
          <w:szCs w:val="20"/>
        </w:rPr>
        <w:t>Karnataka Public Procurement Portal</w:t>
      </w:r>
      <w:r w:rsidRPr="00F33435">
        <w:rPr>
          <w:b/>
          <w:bCs/>
          <w:color w:val="0000FF"/>
          <w:sz w:val="20"/>
          <w:szCs w:val="20"/>
        </w:rPr>
        <w:t xml:space="preserve">, in the presence of the Tenderers who wish to attend at the </w:t>
      </w:r>
      <w:r w:rsidRPr="00F33435">
        <w:rPr>
          <w:color w:val="FF0000"/>
          <w:sz w:val="20"/>
          <w:szCs w:val="20"/>
        </w:rPr>
        <w:t xml:space="preserve">Office of the Executive Engineer, </w:t>
      </w:r>
      <w:r>
        <w:rPr>
          <w:color w:val="FF0000"/>
          <w:sz w:val="20"/>
          <w:szCs w:val="20"/>
        </w:rPr>
        <w:t xml:space="preserve">P.R.E. Division, </w:t>
      </w:r>
      <w:r w:rsidR="007E1590">
        <w:rPr>
          <w:color w:val="FF0000"/>
          <w:sz w:val="20"/>
          <w:szCs w:val="20"/>
        </w:rPr>
        <w:t>Chickballapur</w:t>
      </w:r>
      <w:r>
        <w:rPr>
          <w:color w:val="FF0000"/>
          <w:sz w:val="20"/>
          <w:szCs w:val="20"/>
        </w:rPr>
        <w:t xml:space="preserve"> District</w:t>
      </w:r>
      <w:r w:rsidRPr="00F33435">
        <w:rPr>
          <w:color w:val="FF0000"/>
          <w:sz w:val="20"/>
          <w:szCs w:val="20"/>
        </w:rPr>
        <w:t>.</w:t>
      </w:r>
    </w:p>
    <w:p w:rsidR="00555028" w:rsidRPr="00FA7E60" w:rsidRDefault="00555028" w:rsidP="00FA505E">
      <w:pPr>
        <w:suppressAutoHyphens/>
        <w:jc w:val="both"/>
        <w:rPr>
          <w:color w:val="FF0000"/>
          <w:sz w:val="20"/>
          <w:szCs w:val="20"/>
        </w:rPr>
      </w:pPr>
    </w:p>
    <w:p w:rsidR="00FF541A"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5. Other details can be seen in the tender documents. </w:t>
      </w:r>
    </w:p>
    <w:p w:rsidR="00FA505E" w:rsidRDefault="00FA505E" w:rsidP="00FA505E">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TABLE</w:t>
      </w:r>
    </w:p>
    <w:p w:rsidR="00FA505E" w:rsidRPr="00D76015" w:rsidRDefault="00FA505E" w:rsidP="00FA505E">
      <w:pPr>
        <w:autoSpaceDE w:val="0"/>
        <w:autoSpaceDN w:val="0"/>
        <w:adjustRightInd w:val="0"/>
        <w:jc w:val="center"/>
        <w:rPr>
          <w:rFonts w:ascii="TimesNewRoman,Bold" w:hAnsi="TimesNewRoman,Bold" w:cs="TimesNewRoman,Bold"/>
          <w:b/>
          <w:bCs/>
          <w:sz w:val="14"/>
          <w:szCs w:val="20"/>
        </w:rPr>
      </w:pPr>
    </w:p>
    <w:tbl>
      <w:tblPr>
        <w:tblW w:w="100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4230"/>
        <w:gridCol w:w="1530"/>
        <w:gridCol w:w="1608"/>
        <w:gridCol w:w="1092"/>
        <w:gridCol w:w="1116"/>
      </w:tblGrid>
      <w:tr w:rsidR="00FA505E" w:rsidRPr="00FE5FDC" w:rsidTr="00176F10">
        <w:trPr>
          <w:trHeight w:val="841"/>
        </w:trPr>
        <w:tc>
          <w:tcPr>
            <w:tcW w:w="468" w:type="dxa"/>
          </w:tcPr>
          <w:p w:rsidR="00FA505E" w:rsidRPr="00FE5FDC" w:rsidRDefault="0060186D" w:rsidP="00FE5FD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Sl</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No.</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Name of work</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Approximate value</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of work (Rs.)</w:t>
            </w:r>
            <w:r w:rsidR="000812DC">
              <w:rPr>
                <w:rFonts w:ascii="TimesNewRoman" w:hAnsi="TimesNewRoman" w:cs="TimesNewRoman"/>
                <w:sz w:val="20"/>
                <w:szCs w:val="20"/>
              </w:rPr>
              <w:t>in lakhs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Earnest Money Deposit</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(Rs.)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092" w:type="dxa"/>
          </w:tcPr>
          <w:p w:rsidR="00FA505E" w:rsidRPr="00FE5FDC" w:rsidRDefault="00FA505E" w:rsidP="00FE5FDC">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18"/>
                <w:szCs w:val="18"/>
              </w:rPr>
            </w:pPr>
            <w:r w:rsidRPr="00FE5FDC">
              <w:rPr>
                <w:sz w:val="18"/>
                <w:szCs w:val="18"/>
              </w:rPr>
              <w:t>Tender Processing Fee</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r w:rsidRPr="00FE5FDC">
              <w:rPr>
                <w:sz w:val="18"/>
                <w:szCs w:val="18"/>
              </w:rPr>
              <w:t>(In Rs</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Period of completion</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r>
      <w:tr w:rsidR="00FA505E" w:rsidRPr="00FE5FDC" w:rsidTr="00176F10">
        <w:trPr>
          <w:trHeight w:val="188"/>
        </w:trPr>
        <w:tc>
          <w:tcPr>
            <w:tcW w:w="46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2</w:t>
            </w: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3</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4</w:t>
            </w:r>
          </w:p>
        </w:tc>
        <w:tc>
          <w:tcPr>
            <w:tcW w:w="1092"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5</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6</w:t>
            </w:r>
          </w:p>
        </w:tc>
      </w:tr>
      <w:tr w:rsidR="00091344" w:rsidRPr="00FE5FDC" w:rsidTr="00176F10">
        <w:trPr>
          <w:trHeight w:val="1133"/>
        </w:trPr>
        <w:tc>
          <w:tcPr>
            <w:tcW w:w="468" w:type="dxa"/>
          </w:tcPr>
          <w:p w:rsidR="00091344" w:rsidRPr="00FE5FDC" w:rsidRDefault="00091344"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p w:rsidR="00091344" w:rsidRPr="00FE5FDC" w:rsidRDefault="00091344" w:rsidP="00FE5FDC">
            <w:pPr>
              <w:autoSpaceDE w:val="0"/>
              <w:autoSpaceDN w:val="0"/>
              <w:adjustRightInd w:val="0"/>
              <w:jc w:val="center"/>
              <w:rPr>
                <w:rFonts w:ascii="TimesNewRoman" w:hAnsi="TimesNewRoman" w:cs="TimesNewRoman"/>
                <w:sz w:val="20"/>
                <w:szCs w:val="20"/>
              </w:rPr>
            </w:pPr>
          </w:p>
          <w:p w:rsidR="00091344" w:rsidRPr="00FE5FDC" w:rsidRDefault="00091344" w:rsidP="00FE5FDC">
            <w:pPr>
              <w:autoSpaceDE w:val="0"/>
              <w:autoSpaceDN w:val="0"/>
              <w:adjustRightInd w:val="0"/>
              <w:jc w:val="center"/>
              <w:rPr>
                <w:rFonts w:ascii="TimesNewRoman" w:hAnsi="TimesNewRoman" w:cs="TimesNewRoman"/>
                <w:sz w:val="20"/>
                <w:szCs w:val="20"/>
              </w:rPr>
            </w:pPr>
          </w:p>
        </w:tc>
        <w:tc>
          <w:tcPr>
            <w:tcW w:w="4230" w:type="dxa"/>
          </w:tcPr>
          <w:p w:rsidR="00091344" w:rsidRPr="001745C9" w:rsidRDefault="00FC1F4A" w:rsidP="00F77194">
            <w:pPr>
              <w:autoSpaceDE w:val="0"/>
              <w:autoSpaceDN w:val="0"/>
              <w:adjustRightInd w:val="0"/>
              <w:jc w:val="both"/>
              <w:rPr>
                <w:rFonts w:ascii="Verdana" w:hAnsi="Verdana"/>
                <w:b/>
                <w:bCs/>
                <w:color w:val="FF0000"/>
                <w:sz w:val="14"/>
                <w:szCs w:val="10"/>
                <w:u w:val="single"/>
              </w:rPr>
            </w:pPr>
            <w:r w:rsidRPr="00FC1F4A">
              <w:rPr>
                <w:rFonts w:ascii="Verdana" w:hAnsi="Verdana"/>
                <w:b/>
                <w:bCs/>
                <w:color w:val="FF0000"/>
                <w:sz w:val="14"/>
                <w:szCs w:val="10"/>
                <w:u w:val="single"/>
              </w:rPr>
              <w:t>Improvements to adireddypalli road in Ba</w:t>
            </w:r>
            <w:r>
              <w:rPr>
                <w:rFonts w:ascii="Verdana" w:hAnsi="Verdana"/>
                <w:b/>
                <w:bCs/>
                <w:color w:val="FF0000"/>
                <w:sz w:val="14"/>
                <w:szCs w:val="10"/>
                <w:u w:val="single"/>
              </w:rPr>
              <w:t>gepalli</w:t>
            </w:r>
            <w:r w:rsidR="003322F5">
              <w:rPr>
                <w:rFonts w:ascii="Verdana" w:hAnsi="Verdana"/>
                <w:b/>
                <w:bCs/>
                <w:color w:val="FF0000"/>
                <w:sz w:val="14"/>
                <w:szCs w:val="10"/>
                <w:u w:val="single"/>
              </w:rPr>
              <w:t xml:space="preserve"> </w:t>
            </w:r>
            <w:r>
              <w:rPr>
                <w:rFonts w:ascii="Verdana" w:hAnsi="Verdana"/>
                <w:b/>
                <w:bCs/>
                <w:color w:val="FF0000"/>
                <w:sz w:val="14"/>
                <w:szCs w:val="10"/>
                <w:u w:val="single"/>
              </w:rPr>
              <w:t xml:space="preserve">taluk Chickballapur </w:t>
            </w:r>
            <w:r w:rsidRPr="00110938">
              <w:rPr>
                <w:rFonts w:ascii="Verdana" w:hAnsi="Verdana"/>
                <w:b/>
                <w:bCs/>
                <w:color w:val="FF0000"/>
                <w:sz w:val="14"/>
                <w:szCs w:val="10"/>
                <w:u w:val="single"/>
              </w:rPr>
              <w:t>dist</w:t>
            </w:r>
            <w:r>
              <w:rPr>
                <w:rFonts w:ascii="Verdana" w:hAnsi="Verdana"/>
                <w:b/>
                <w:bCs/>
                <w:color w:val="FF0000"/>
                <w:sz w:val="14"/>
                <w:szCs w:val="10"/>
                <w:u w:val="single"/>
              </w:rPr>
              <w:t>rict Under 5054 flood (mgnrega convergence)</w:t>
            </w:r>
          </w:p>
        </w:tc>
        <w:tc>
          <w:tcPr>
            <w:tcW w:w="1530" w:type="dxa"/>
          </w:tcPr>
          <w:p w:rsidR="00091344" w:rsidRPr="007045F8" w:rsidRDefault="00091344" w:rsidP="00091344">
            <w:pPr>
              <w:autoSpaceDE w:val="0"/>
              <w:autoSpaceDN w:val="0"/>
              <w:adjustRightInd w:val="0"/>
              <w:jc w:val="center"/>
              <w:rPr>
                <w:b/>
                <w:color w:val="0000FF"/>
                <w:sz w:val="22"/>
                <w:szCs w:val="22"/>
                <w:highlight w:val="yellow"/>
              </w:rPr>
            </w:pPr>
          </w:p>
          <w:p w:rsidR="00271B6D" w:rsidRPr="00BD2612" w:rsidRDefault="00091344" w:rsidP="00BD2612">
            <w:pPr>
              <w:shd w:val="clear" w:color="auto" w:fill="FFFFFF"/>
              <w:rPr>
                <w:rFonts w:ascii="Segoe UI" w:hAnsi="Segoe UI" w:cs="Segoe UI"/>
                <w:color w:val="212529"/>
              </w:rPr>
            </w:pPr>
            <w:r w:rsidRPr="007045F8">
              <w:rPr>
                <w:b/>
                <w:color w:val="0000FF"/>
                <w:sz w:val="22"/>
                <w:szCs w:val="22"/>
                <w:highlight w:val="yellow"/>
              </w:rPr>
              <w:t>Rs.</w:t>
            </w:r>
            <w:r w:rsidR="00052DB4">
              <w:rPr>
                <w:rFonts w:ascii="Nunito Sans" w:hAnsi="Nunito Sans" w:cs="Segoe UI"/>
                <w:b/>
                <w:bCs/>
                <w:color w:val="3A3A3A"/>
                <w:spacing w:val="5"/>
              </w:rPr>
              <w:t>5.14</w:t>
            </w:r>
          </w:p>
          <w:p w:rsidR="00F14153" w:rsidRPr="007045F8" w:rsidRDefault="00F14153" w:rsidP="00F14153">
            <w:pPr>
              <w:shd w:val="clear" w:color="auto" w:fill="FFFFFF"/>
              <w:rPr>
                <w:b/>
                <w:color w:val="0000FF"/>
                <w:sz w:val="22"/>
                <w:szCs w:val="22"/>
                <w:highlight w:val="yellow"/>
              </w:rPr>
            </w:pPr>
          </w:p>
          <w:p w:rsidR="00A730DE" w:rsidRPr="007045F8" w:rsidRDefault="00A730DE" w:rsidP="00A730DE">
            <w:pPr>
              <w:shd w:val="clear" w:color="auto" w:fill="FFFFFF"/>
              <w:rPr>
                <w:b/>
                <w:color w:val="0000FF"/>
                <w:sz w:val="22"/>
                <w:szCs w:val="22"/>
                <w:highlight w:val="yellow"/>
              </w:rPr>
            </w:pPr>
          </w:p>
          <w:p w:rsidR="007F636E" w:rsidRPr="007045F8" w:rsidRDefault="007F636E" w:rsidP="007F636E">
            <w:pPr>
              <w:shd w:val="clear" w:color="auto" w:fill="FFFFFF"/>
              <w:rPr>
                <w:b/>
                <w:color w:val="0000FF"/>
                <w:sz w:val="22"/>
                <w:szCs w:val="22"/>
                <w:highlight w:val="yellow"/>
              </w:rPr>
            </w:pPr>
          </w:p>
          <w:p w:rsidR="00091344" w:rsidRPr="007045F8" w:rsidRDefault="00091344" w:rsidP="00BE2F3A">
            <w:pPr>
              <w:autoSpaceDE w:val="0"/>
              <w:autoSpaceDN w:val="0"/>
              <w:adjustRightInd w:val="0"/>
              <w:rPr>
                <w:b/>
                <w:color w:val="0000FF"/>
                <w:sz w:val="22"/>
                <w:szCs w:val="22"/>
                <w:highlight w:val="yellow"/>
              </w:rPr>
            </w:pPr>
          </w:p>
        </w:tc>
        <w:tc>
          <w:tcPr>
            <w:tcW w:w="1608" w:type="dxa"/>
          </w:tcPr>
          <w:p w:rsidR="00091344" w:rsidRPr="007B31D5" w:rsidRDefault="00091344" w:rsidP="00E02810">
            <w:pPr>
              <w:autoSpaceDE w:val="0"/>
              <w:autoSpaceDN w:val="0"/>
              <w:adjustRightInd w:val="0"/>
              <w:jc w:val="both"/>
              <w:rPr>
                <w:color w:val="FF00FF"/>
                <w:sz w:val="22"/>
                <w:szCs w:val="22"/>
              </w:rPr>
            </w:pPr>
            <w:r w:rsidRPr="007B31D5">
              <w:rPr>
                <w:b/>
                <w:color w:val="0000FF"/>
                <w:sz w:val="22"/>
                <w:szCs w:val="22"/>
              </w:rPr>
              <w:t xml:space="preserve">Rs. </w:t>
            </w:r>
            <w:r w:rsidR="00E02810">
              <w:rPr>
                <w:b/>
                <w:color w:val="0000FF"/>
                <w:sz w:val="22"/>
                <w:szCs w:val="22"/>
              </w:rPr>
              <w:t>6425.00</w:t>
            </w:r>
          </w:p>
        </w:tc>
        <w:tc>
          <w:tcPr>
            <w:tcW w:w="1092" w:type="dxa"/>
          </w:tcPr>
          <w:p w:rsidR="00091344" w:rsidRPr="0098360B" w:rsidRDefault="00091344" w:rsidP="00FE5FDC">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98360B" w:rsidRDefault="00091344" w:rsidP="00FE5FDC">
            <w:pPr>
              <w:autoSpaceDE w:val="0"/>
              <w:autoSpaceDN w:val="0"/>
              <w:adjustRightInd w:val="0"/>
              <w:jc w:val="center"/>
              <w:rPr>
                <w:rFonts w:ascii="TimesNewRoman" w:hAnsi="TimesNewRoman" w:cs="TimesNewRoman"/>
                <w:sz w:val="20"/>
                <w:szCs w:val="20"/>
              </w:rPr>
            </w:pPr>
          </w:p>
        </w:tc>
        <w:tc>
          <w:tcPr>
            <w:tcW w:w="1116" w:type="dxa"/>
          </w:tcPr>
          <w:p w:rsidR="00091344" w:rsidRPr="00F32E6A" w:rsidRDefault="00091344" w:rsidP="00FE5FDC">
            <w:pPr>
              <w:jc w:val="center"/>
              <w:rPr>
                <w:color w:val="FF0000"/>
                <w:sz w:val="20"/>
                <w:szCs w:val="20"/>
              </w:rPr>
            </w:pPr>
            <w:r>
              <w:rPr>
                <w:color w:val="FF0000"/>
                <w:sz w:val="20"/>
                <w:szCs w:val="20"/>
              </w:rPr>
              <w:t>month  (</w:t>
            </w:r>
            <w:r w:rsidR="00825BD6">
              <w:rPr>
                <w:color w:val="FF0000"/>
                <w:sz w:val="20"/>
                <w:szCs w:val="20"/>
              </w:rPr>
              <w:t>3</w:t>
            </w:r>
            <w:r>
              <w:rPr>
                <w:color w:val="FF0000"/>
                <w:sz w:val="20"/>
                <w:szCs w:val="20"/>
              </w:rPr>
              <w:t xml:space="preserve">) </w:t>
            </w:r>
            <w:r w:rsidRPr="00F32E6A">
              <w:rPr>
                <w:color w:val="FF0000"/>
                <w:sz w:val="20"/>
                <w:szCs w:val="20"/>
              </w:rPr>
              <w:t>including monsoon period )</w:t>
            </w:r>
          </w:p>
          <w:p w:rsidR="00091344" w:rsidRPr="0098360B" w:rsidRDefault="00091344" w:rsidP="00FE5FDC">
            <w:pPr>
              <w:autoSpaceDE w:val="0"/>
              <w:autoSpaceDN w:val="0"/>
              <w:adjustRightInd w:val="0"/>
              <w:jc w:val="center"/>
              <w:rPr>
                <w:rFonts w:ascii="TimesNewRoman" w:hAnsi="TimesNewRoman" w:cs="TimesNewRoman"/>
                <w:sz w:val="20"/>
                <w:szCs w:val="20"/>
              </w:rPr>
            </w:pPr>
          </w:p>
        </w:tc>
      </w:tr>
    </w:tbl>
    <w:p w:rsidR="00FA505E" w:rsidRPr="00C37722" w:rsidRDefault="00FA505E" w:rsidP="00FA505E">
      <w:pPr>
        <w:autoSpaceDE w:val="0"/>
        <w:autoSpaceDN w:val="0"/>
        <w:adjustRightInd w:val="0"/>
        <w:jc w:val="center"/>
        <w:rPr>
          <w:rFonts w:ascii="Arial" w:hAnsi="Arial" w:cs="Arial"/>
          <w:sz w:val="8"/>
          <w:szCs w:val="20"/>
        </w:rPr>
      </w:pPr>
    </w:p>
    <w:p w:rsidR="00E61E4B" w:rsidRDefault="00E61E4B" w:rsidP="00FA505E">
      <w:pPr>
        <w:autoSpaceDE w:val="0"/>
        <w:autoSpaceDN w:val="0"/>
        <w:adjustRightInd w:val="0"/>
        <w:ind w:left="4320" w:firstLine="720"/>
        <w:rPr>
          <w:rFonts w:ascii="Arial" w:hAnsi="Arial" w:cs="Arial"/>
          <w:sz w:val="22"/>
          <w:szCs w:val="20"/>
        </w:rPr>
      </w:pPr>
    </w:p>
    <w:p w:rsidR="00373198" w:rsidRDefault="00373198" w:rsidP="00293511">
      <w:pPr>
        <w:autoSpaceDE w:val="0"/>
        <w:autoSpaceDN w:val="0"/>
        <w:adjustRightInd w:val="0"/>
        <w:ind w:left="5760"/>
        <w:jc w:val="center"/>
        <w:rPr>
          <w:rFonts w:ascii="Arial" w:hAnsi="Arial" w:cs="Arial"/>
          <w:b/>
          <w:sz w:val="20"/>
          <w:szCs w:val="20"/>
        </w:rPr>
      </w:pPr>
    </w:p>
    <w:p w:rsidR="00293511" w:rsidRDefault="00FA505E" w:rsidP="00293511">
      <w:pPr>
        <w:autoSpaceDE w:val="0"/>
        <w:autoSpaceDN w:val="0"/>
        <w:adjustRightInd w:val="0"/>
        <w:ind w:left="5760"/>
        <w:jc w:val="center"/>
        <w:rPr>
          <w:rFonts w:ascii="Arial" w:hAnsi="Arial" w:cs="Arial"/>
          <w:b/>
          <w:sz w:val="20"/>
          <w:szCs w:val="20"/>
        </w:rPr>
      </w:pPr>
      <w:r w:rsidRPr="009F68E0">
        <w:rPr>
          <w:rFonts w:ascii="Arial" w:hAnsi="Arial" w:cs="Arial"/>
          <w:b/>
          <w:sz w:val="20"/>
          <w:szCs w:val="20"/>
        </w:rPr>
        <w:t>Executive Engineer,</w:t>
      </w:r>
    </w:p>
    <w:p w:rsidR="00FA505E" w:rsidRPr="009F68E0" w:rsidRDefault="005D0287" w:rsidP="00293511">
      <w:pPr>
        <w:autoSpaceDE w:val="0"/>
        <w:autoSpaceDN w:val="0"/>
        <w:adjustRightInd w:val="0"/>
        <w:ind w:left="5760"/>
        <w:jc w:val="center"/>
        <w:rPr>
          <w:rFonts w:ascii="Arial" w:hAnsi="Arial" w:cs="Arial"/>
          <w:b/>
          <w:sz w:val="20"/>
          <w:szCs w:val="20"/>
        </w:rPr>
      </w:pPr>
      <w:r>
        <w:rPr>
          <w:rFonts w:ascii="Arial" w:hAnsi="Arial" w:cs="Arial"/>
          <w:b/>
          <w:sz w:val="20"/>
          <w:szCs w:val="20"/>
        </w:rPr>
        <w:t>Panchayat Raj Engineering Division</w:t>
      </w:r>
    </w:p>
    <w:p w:rsidR="00FA505E" w:rsidRDefault="00011AF3" w:rsidP="00293511">
      <w:pPr>
        <w:autoSpaceDE w:val="0"/>
        <w:autoSpaceDN w:val="0"/>
        <w:adjustRightInd w:val="0"/>
        <w:ind w:left="5760"/>
        <w:jc w:val="center"/>
        <w:rPr>
          <w:rFonts w:ascii="Arial" w:hAnsi="Arial" w:cs="Arial"/>
          <w:b/>
          <w:sz w:val="20"/>
          <w:szCs w:val="20"/>
        </w:rPr>
      </w:pPr>
      <w:r>
        <w:rPr>
          <w:rFonts w:ascii="Arial" w:hAnsi="Arial" w:cs="Arial"/>
          <w:b/>
          <w:sz w:val="20"/>
          <w:szCs w:val="20"/>
        </w:rPr>
        <w:t>Chickballapur</w:t>
      </w:r>
      <w:r w:rsidR="004D5FB6">
        <w:rPr>
          <w:rFonts w:ascii="Arial" w:hAnsi="Arial" w:cs="Arial"/>
          <w:b/>
          <w:sz w:val="20"/>
          <w:szCs w:val="20"/>
        </w:rPr>
        <w:t xml:space="preserve"> District</w:t>
      </w:r>
    </w:p>
    <w:p w:rsidR="00FA505E" w:rsidRDefault="00FA505E"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E61E4B" w:rsidRDefault="00E61E4B"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FA505E" w:rsidRPr="009F68E0" w:rsidRDefault="00FA505E" w:rsidP="00FA505E">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t>
      </w:r>
    </w:p>
    <w:p w:rsidR="00FA505E" w:rsidRPr="009F68E0" w:rsidRDefault="00710BBD" w:rsidP="00FA505E">
      <w:pPr>
        <w:autoSpaceDE w:val="0"/>
        <w:autoSpaceDN w:val="0"/>
        <w:adjustRightInd w:val="0"/>
        <w:rPr>
          <w:rFonts w:ascii="TimesNewRoman" w:hAnsi="TimesNewRoman" w:cs="TimesNewRoman"/>
          <w:sz w:val="18"/>
          <w:szCs w:val="18"/>
        </w:rPr>
      </w:pPr>
      <w:r>
        <w:rPr>
          <w:rFonts w:ascii="TimesNewRoman" w:hAnsi="TimesNewRoman" w:cs="TimesNewRoman"/>
          <w:sz w:val="18"/>
          <w:szCs w:val="18"/>
        </w:rPr>
        <w:t>K/W-1</w:t>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t xml:space="preserve">                   Works/Open tender/Item rate/&gt;Rs.20 lakhs, &lt;50 lakhs</w:t>
      </w:r>
    </w:p>
    <w:p w:rsidR="00494712" w:rsidRDefault="008B6754" w:rsidP="00FF541A">
      <w:pPr>
        <w:jc w:val="center"/>
        <w:rPr>
          <w:sz w:val="20"/>
          <w:szCs w:val="20"/>
        </w:rPr>
      </w:pPr>
      <w:r>
        <w:rPr>
          <w:sz w:val="20"/>
          <w:szCs w:val="20"/>
        </w:rPr>
        <w:t>5</w:t>
      </w:r>
    </w:p>
    <w:p w:rsidR="00494712" w:rsidRDefault="00494712" w:rsidP="00FF541A">
      <w:pPr>
        <w:jc w:val="center"/>
        <w:rPr>
          <w:sz w:val="20"/>
          <w:szCs w:val="20"/>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SECTION 2: INSTRUCTIONS TO TENDERERS (ITT) </w:t>
      </w:r>
    </w:p>
    <w:p w:rsidR="00494712" w:rsidRDefault="00494712" w:rsidP="00FF541A">
      <w:pPr>
        <w:jc w:val="center"/>
        <w:rPr>
          <w:rFonts w:ascii="AHHJBM+TimesNewRoman,Bold" w:hAnsi="AHHJBM+TimesNewRoman,Bold" w:cs="AHHJBM+TimesNewRoman,Bold"/>
          <w:b/>
          <w:bCs/>
          <w:color w:val="000000"/>
          <w:sz w:val="20"/>
          <w:szCs w:val="20"/>
          <w:u w:val="single"/>
        </w:rPr>
      </w:pPr>
    </w:p>
    <w:p w:rsidR="00494712" w:rsidRDefault="00494712" w:rsidP="00FF541A">
      <w:pPr>
        <w:jc w:val="center"/>
        <w:rPr>
          <w:rFonts w:ascii="AHHJBM+TimesNewRoman,Bold" w:hAnsi="AHHJBM+TimesNewRoman,Bold" w:cs="AHHJBM+TimesNewRoman,Bold"/>
          <w:b/>
          <w:bCs/>
          <w:color w:val="000000"/>
          <w:sz w:val="20"/>
          <w:szCs w:val="20"/>
          <w:u w:val="single"/>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Table of Clauses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A.</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General </w:t>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Page No. </w:t>
      </w:r>
    </w:p>
    <w:p w:rsidR="00494712" w:rsidRDefault="00494712" w:rsidP="00FF541A">
      <w:pPr>
        <w:pStyle w:val="FootnoteText"/>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w:t>
      </w:r>
      <w:r w:rsidR="00494712">
        <w:rPr>
          <w:rFonts w:cs="AHHJAL+TimesNewRoman"/>
          <w:color w:val="000000"/>
          <w:sz w:val="20"/>
          <w:szCs w:val="20"/>
        </w:rPr>
        <w:tab/>
      </w:r>
      <w:r>
        <w:rPr>
          <w:rFonts w:cs="AHHJAL+TimesNewRoman"/>
          <w:color w:val="000000"/>
          <w:sz w:val="20"/>
          <w:szCs w:val="20"/>
        </w:rPr>
        <w:t xml:space="preserve"> Scope of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 </w:t>
      </w:r>
      <w:r w:rsidR="00494712">
        <w:rPr>
          <w:rFonts w:cs="AHHJAL+TimesNewRoman"/>
          <w:color w:val="000000"/>
          <w:sz w:val="20"/>
          <w:szCs w:val="20"/>
        </w:rPr>
        <w:tab/>
      </w:r>
      <w:r>
        <w:rPr>
          <w:rFonts w:cs="AHHJAL+TimesNewRoman"/>
          <w:color w:val="000000"/>
          <w:sz w:val="20"/>
          <w:szCs w:val="20"/>
        </w:rPr>
        <w:t xml:space="preserve">Eligible Tenderers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3. </w:t>
      </w:r>
      <w:r w:rsidR="00494712">
        <w:rPr>
          <w:rFonts w:cs="AHHJAL+TimesNewRoman"/>
          <w:color w:val="000000"/>
          <w:sz w:val="20"/>
          <w:szCs w:val="20"/>
        </w:rPr>
        <w:tab/>
      </w:r>
      <w:r>
        <w:rPr>
          <w:rFonts w:cs="AHHJAL+TimesNewRoman"/>
          <w:color w:val="000000"/>
          <w:sz w:val="20"/>
          <w:szCs w:val="20"/>
        </w:rPr>
        <w:t xml:space="preserve">Tender capacity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B.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Documents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4. </w:t>
      </w:r>
      <w:r w:rsidR="00494712">
        <w:rPr>
          <w:rFonts w:cs="AHHJAL+TimesNewRoman"/>
          <w:color w:val="000000"/>
          <w:sz w:val="20"/>
          <w:szCs w:val="20"/>
        </w:rPr>
        <w:tab/>
      </w:r>
      <w:r>
        <w:rPr>
          <w:rFonts w:cs="AHHJAL+TimesNewRoman"/>
          <w:color w:val="000000"/>
          <w:sz w:val="20"/>
          <w:szCs w:val="20"/>
        </w:rPr>
        <w:t xml:space="preserve">Content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5. </w:t>
      </w:r>
      <w:r w:rsidR="00494712">
        <w:rPr>
          <w:rFonts w:cs="AHHJAL+TimesNewRoman"/>
          <w:color w:val="000000"/>
          <w:sz w:val="20"/>
          <w:szCs w:val="20"/>
        </w:rPr>
        <w:tab/>
      </w:r>
      <w:r>
        <w:rPr>
          <w:rFonts w:cs="AHHJAL+TimesNewRoman"/>
          <w:color w:val="000000"/>
          <w:sz w:val="20"/>
          <w:szCs w:val="20"/>
        </w:rPr>
        <w:t xml:space="preserve">Amendment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C.</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Preparation of Tenders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6. </w:t>
      </w:r>
      <w:r w:rsidR="00494712">
        <w:rPr>
          <w:rFonts w:cs="AHHJAL+TimesNewRoman"/>
          <w:color w:val="000000"/>
          <w:sz w:val="20"/>
          <w:szCs w:val="20"/>
        </w:rPr>
        <w:tab/>
      </w:r>
      <w:r>
        <w:rPr>
          <w:rFonts w:cs="AHHJAL+TimesNewRoman"/>
          <w:color w:val="000000"/>
          <w:sz w:val="20"/>
          <w:szCs w:val="20"/>
        </w:rPr>
        <w:t>Documents comprising the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7. </w:t>
      </w:r>
      <w:r w:rsidR="00494712">
        <w:rPr>
          <w:rFonts w:cs="AHHJAL+TimesNewRoman"/>
          <w:color w:val="000000"/>
          <w:sz w:val="20"/>
          <w:szCs w:val="20"/>
        </w:rPr>
        <w:tab/>
      </w:r>
      <w:r>
        <w:rPr>
          <w:rFonts w:cs="AHHJAL+TimesNewRoman"/>
          <w:color w:val="000000"/>
          <w:sz w:val="20"/>
          <w:szCs w:val="20"/>
        </w:rPr>
        <w:t>Tender prices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8. </w:t>
      </w:r>
      <w:r w:rsidR="00494712">
        <w:rPr>
          <w:rFonts w:cs="AHHJAL+TimesNewRoman"/>
          <w:color w:val="000000"/>
          <w:sz w:val="20"/>
          <w:szCs w:val="20"/>
        </w:rPr>
        <w:tab/>
      </w:r>
      <w:r>
        <w:rPr>
          <w:rFonts w:cs="AHHJAL+TimesNewRoman"/>
          <w:color w:val="000000"/>
          <w:sz w:val="20"/>
          <w:szCs w:val="20"/>
        </w:rPr>
        <w:t xml:space="preserve">Tender validity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9.</w:t>
      </w:r>
      <w:r w:rsidR="00494712">
        <w:rPr>
          <w:rFonts w:cs="AHHJAL+TimesNewRoman"/>
          <w:color w:val="000000"/>
          <w:sz w:val="20"/>
          <w:szCs w:val="20"/>
        </w:rPr>
        <w:tab/>
      </w:r>
      <w:r>
        <w:rPr>
          <w:rFonts w:cs="AHHJAL+TimesNewRoman"/>
          <w:color w:val="000000"/>
          <w:sz w:val="20"/>
          <w:szCs w:val="20"/>
        </w:rPr>
        <w:t xml:space="preserve"> Earnest money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10.</w:t>
      </w:r>
      <w:r w:rsidR="00494712">
        <w:rPr>
          <w:rFonts w:cs="AHHJAL+TimesNewRoman"/>
          <w:color w:val="000000"/>
          <w:sz w:val="20"/>
          <w:szCs w:val="20"/>
        </w:rPr>
        <w:tab/>
      </w:r>
      <w:r>
        <w:rPr>
          <w:rFonts w:cs="AHHJAL+TimesNewRoman"/>
          <w:color w:val="000000"/>
          <w:sz w:val="20"/>
          <w:szCs w:val="20"/>
        </w:rPr>
        <w:t xml:space="preserve"> Format and signing of Tender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7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D.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Submission of Tenders </w:t>
      </w:r>
    </w:p>
    <w:p w:rsidR="00494712" w:rsidRDefault="00494712" w:rsidP="00494712">
      <w:pPr>
        <w:pStyle w:val="FootnoteText"/>
        <w:ind w:firstLine="720"/>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 xml:space="preserve">11 </w:t>
      </w:r>
      <w:r w:rsidR="00494712">
        <w:rPr>
          <w:rFonts w:cs="AHHJAL+TimesNewRoman"/>
          <w:color w:val="000000"/>
          <w:sz w:val="20"/>
          <w:szCs w:val="20"/>
        </w:rPr>
        <w:tab/>
      </w:r>
      <w:r>
        <w:rPr>
          <w:rFonts w:cs="AHHJAL+TimesNewRoman"/>
          <w:color w:val="000000"/>
          <w:sz w:val="20"/>
          <w:szCs w:val="20"/>
        </w:rPr>
        <w:t>Sealing and marking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12</w:t>
      </w:r>
      <w:r w:rsidR="00494712">
        <w:rPr>
          <w:rFonts w:cs="AHHJAL+TimesNewRoman"/>
          <w:color w:val="000000"/>
          <w:sz w:val="20"/>
          <w:szCs w:val="20"/>
        </w:rPr>
        <w:tab/>
      </w:r>
      <w:r>
        <w:rPr>
          <w:rFonts w:cs="AHHJAL+TimesNewRoman"/>
          <w:color w:val="000000"/>
          <w:sz w:val="20"/>
          <w:szCs w:val="20"/>
        </w:rPr>
        <w:t xml:space="preserve"> Deadline for submission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left="1080" w:hanging="360"/>
        <w:rPr>
          <w:rFonts w:cs="AHHJAL+TimesNewRoman"/>
          <w:color w:val="000000"/>
          <w:sz w:val="20"/>
          <w:szCs w:val="20"/>
        </w:rPr>
      </w:pPr>
      <w:r>
        <w:rPr>
          <w:rFonts w:cs="AHHJAL+TimesNewRoman"/>
          <w:color w:val="000000"/>
          <w:sz w:val="20"/>
          <w:szCs w:val="20"/>
        </w:rPr>
        <w:t xml:space="preserve">13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Late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14 </w:t>
      </w:r>
      <w:r w:rsidR="00494712">
        <w:rPr>
          <w:rFonts w:cs="AHHJAL+TimesNewRoman"/>
          <w:color w:val="000000"/>
          <w:sz w:val="20"/>
          <w:szCs w:val="20"/>
        </w:rPr>
        <w:tab/>
      </w:r>
      <w:r>
        <w:rPr>
          <w:rFonts w:cs="AHHJAL+TimesNewRoman"/>
          <w:color w:val="000000"/>
          <w:sz w:val="20"/>
          <w:szCs w:val="20"/>
        </w:rPr>
        <w:t xml:space="preserve">Modification and Withdrawal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E.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opening and evaluation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15.</w:t>
      </w:r>
      <w:r w:rsidR="00494712">
        <w:rPr>
          <w:rFonts w:cs="AHHJAL+TimesNewRoman"/>
          <w:color w:val="000000"/>
          <w:sz w:val="20"/>
          <w:szCs w:val="20"/>
        </w:rPr>
        <w:tab/>
      </w:r>
      <w:r>
        <w:rPr>
          <w:rFonts w:cs="AHHJAL+TimesNewRoman"/>
          <w:color w:val="000000"/>
          <w:sz w:val="20"/>
          <w:szCs w:val="20"/>
        </w:rPr>
        <w:t xml:space="preserve"> Tender opening </w:t>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16</w:t>
      </w:r>
      <w:r w:rsidR="00494712">
        <w:rPr>
          <w:rFonts w:cs="AHHJAL+TimesNewRoman"/>
          <w:color w:val="000000"/>
          <w:sz w:val="20"/>
          <w:szCs w:val="20"/>
        </w:rPr>
        <w:tab/>
      </w:r>
      <w:r>
        <w:rPr>
          <w:rFonts w:cs="AHHJAL+TimesNewRoman"/>
          <w:color w:val="000000"/>
          <w:sz w:val="20"/>
          <w:szCs w:val="20"/>
        </w:rPr>
        <w:t xml:space="preserve">. Process to be confidential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17.</w:t>
      </w:r>
      <w:r w:rsidR="00494712">
        <w:rPr>
          <w:rFonts w:cs="AHHJAL+TimesNewRoman"/>
          <w:color w:val="000000"/>
          <w:sz w:val="20"/>
          <w:szCs w:val="20"/>
        </w:rPr>
        <w:tab/>
      </w:r>
      <w:r>
        <w:rPr>
          <w:rFonts w:cs="AHHJAL+TimesNewRoman"/>
          <w:color w:val="000000"/>
          <w:sz w:val="20"/>
          <w:szCs w:val="20"/>
        </w:rPr>
        <w:t xml:space="preserve"> Clarification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18. </w:t>
      </w:r>
      <w:r w:rsidR="00494712">
        <w:rPr>
          <w:rFonts w:cs="AHHJAL+TimesNewRoman"/>
          <w:color w:val="000000"/>
          <w:sz w:val="20"/>
          <w:szCs w:val="20"/>
        </w:rPr>
        <w:tab/>
      </w:r>
      <w:r>
        <w:rPr>
          <w:rFonts w:cs="AHHJAL+TimesNewRoman"/>
          <w:color w:val="000000"/>
          <w:sz w:val="20"/>
          <w:szCs w:val="20"/>
        </w:rPr>
        <w:t xml:space="preserve">Examination of Tenders and determination of responsiveness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19. </w:t>
      </w:r>
      <w:r w:rsidR="00494712">
        <w:rPr>
          <w:rFonts w:cs="AHHJAL+TimesNewRoman"/>
          <w:color w:val="000000"/>
          <w:sz w:val="20"/>
          <w:szCs w:val="20"/>
        </w:rPr>
        <w:tab/>
      </w:r>
      <w:r>
        <w:rPr>
          <w:rFonts w:cs="AHHJAL+TimesNewRoman"/>
          <w:color w:val="000000"/>
          <w:sz w:val="20"/>
          <w:szCs w:val="20"/>
        </w:rPr>
        <w:t>Correction of errors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20.</w:t>
      </w:r>
      <w:r w:rsidR="00494712">
        <w:rPr>
          <w:rFonts w:cs="AHHJAL+TimesNewRoman"/>
          <w:color w:val="000000"/>
          <w:sz w:val="20"/>
          <w:szCs w:val="20"/>
        </w:rPr>
        <w:tab/>
      </w:r>
      <w:r>
        <w:rPr>
          <w:rFonts w:cs="AHHJAL+TimesNewRoman"/>
          <w:color w:val="000000"/>
          <w:sz w:val="20"/>
          <w:szCs w:val="20"/>
        </w:rPr>
        <w:t xml:space="preserve"> Evaluation and comparison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F.</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Award of contract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21</w:t>
      </w:r>
      <w:r w:rsidR="00494712">
        <w:rPr>
          <w:rFonts w:cs="AHHJAL+TimesNewRoman"/>
          <w:color w:val="000000"/>
          <w:sz w:val="20"/>
          <w:szCs w:val="20"/>
        </w:rPr>
        <w:tab/>
      </w:r>
      <w:r>
        <w:rPr>
          <w:rFonts w:cs="AHHJAL+TimesNewRoman"/>
          <w:color w:val="000000"/>
          <w:sz w:val="20"/>
          <w:szCs w:val="20"/>
        </w:rPr>
        <w:t xml:space="preserve">Award criteria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22 </w:t>
      </w:r>
      <w:r w:rsidR="00494712">
        <w:rPr>
          <w:rFonts w:cs="AHHJAL+TimesNewRoman"/>
          <w:color w:val="000000"/>
          <w:sz w:val="20"/>
          <w:szCs w:val="20"/>
        </w:rPr>
        <w:tab/>
      </w:r>
      <w:r>
        <w:rPr>
          <w:rFonts w:cs="AHHJAL+TimesNewRoman"/>
          <w:color w:val="000000"/>
          <w:sz w:val="20"/>
          <w:szCs w:val="20"/>
        </w:rPr>
        <w:t xml:space="preserve">Employer’s right to accept any Tender and to reject any or all Tenders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23.</w:t>
      </w:r>
      <w:r w:rsidR="00494712">
        <w:rPr>
          <w:rFonts w:cs="AHHJAL+TimesNewRoman"/>
          <w:color w:val="000000"/>
          <w:sz w:val="20"/>
          <w:szCs w:val="20"/>
        </w:rPr>
        <w:tab/>
      </w:r>
      <w:r>
        <w:rPr>
          <w:rFonts w:cs="AHHJAL+TimesNewRoman"/>
          <w:color w:val="000000"/>
          <w:sz w:val="20"/>
          <w:szCs w:val="20"/>
        </w:rPr>
        <w:t xml:space="preserve"> Notification of award and signing of Agreement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24.</w:t>
      </w:r>
      <w:r w:rsidR="00494712">
        <w:rPr>
          <w:rFonts w:cs="AHHJAL+TimesNewRoman"/>
          <w:color w:val="000000"/>
          <w:sz w:val="20"/>
          <w:szCs w:val="20"/>
        </w:rPr>
        <w:tab/>
      </w:r>
      <w:r>
        <w:rPr>
          <w:rFonts w:cs="AHHJAL+TimesNewRoman"/>
          <w:color w:val="000000"/>
          <w:sz w:val="20"/>
          <w:szCs w:val="20"/>
        </w:rPr>
        <w:t xml:space="preserve"> Security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25. </w:t>
      </w:r>
      <w:r w:rsidR="00494712">
        <w:rPr>
          <w:rFonts w:cs="AHHJAL+TimesNewRoman"/>
          <w:color w:val="000000"/>
          <w:sz w:val="20"/>
          <w:szCs w:val="20"/>
        </w:rPr>
        <w:tab/>
      </w:r>
      <w:r>
        <w:rPr>
          <w:rFonts w:cs="AHHJAL+TimesNewRoman"/>
          <w:color w:val="000000"/>
          <w:sz w:val="20"/>
          <w:szCs w:val="20"/>
        </w:rPr>
        <w:t xml:space="preserve">Corrupt or Fraudulent practices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rPr>
          <w:rFonts w:cs="AHHJAL+TimesNewRoman"/>
          <w:color w:val="000000"/>
          <w:sz w:val="20"/>
          <w:szCs w:val="20"/>
        </w:rPr>
      </w:pPr>
      <w:r>
        <w:rPr>
          <w:rFonts w:cs="AHHJAL+TimesNewRoman"/>
          <w:color w:val="000000"/>
          <w:sz w:val="20"/>
          <w:szCs w:val="20"/>
        </w:rPr>
        <w:t>……………………………………………………………………………………………………………………</w:t>
      </w:r>
    </w:p>
    <w:p w:rsidR="00494712" w:rsidRDefault="00FF541A" w:rsidP="00FF541A">
      <w:pPr>
        <w:pStyle w:val="Default"/>
        <w:rPr>
          <w:rFonts w:cs="Times New Roman"/>
          <w:color w:val="auto"/>
          <w:sz w:val="20"/>
          <w:szCs w:val="20"/>
        </w:rPr>
      </w:pPr>
      <w:r>
        <w:rPr>
          <w:rFonts w:cs="Times New Roman"/>
          <w:color w:val="auto"/>
          <w:sz w:val="20"/>
          <w:szCs w:val="20"/>
        </w:rPr>
        <w:t>K/W – 1 Works /Open tenders/Item rate/ Less than Rs. 20 lakhs</w:t>
      </w:r>
    </w:p>
    <w:p w:rsidR="00A16907" w:rsidRDefault="00A16907" w:rsidP="00494712">
      <w:pPr>
        <w:pStyle w:val="Default"/>
        <w:jc w:val="center"/>
        <w:rPr>
          <w:rFonts w:cs="Times New Roman"/>
          <w:color w:val="auto"/>
          <w:sz w:val="20"/>
          <w:szCs w:val="20"/>
        </w:rPr>
      </w:pPr>
    </w:p>
    <w:p w:rsidR="00D93305" w:rsidRDefault="008B6754" w:rsidP="00494712">
      <w:pPr>
        <w:pStyle w:val="Default"/>
        <w:jc w:val="center"/>
        <w:rPr>
          <w:rFonts w:cs="Times New Roman"/>
          <w:color w:val="auto"/>
          <w:sz w:val="20"/>
          <w:szCs w:val="20"/>
        </w:rPr>
      </w:pPr>
      <w:r>
        <w:rPr>
          <w:rFonts w:cs="Times New Roman"/>
          <w:color w:val="auto"/>
          <w:sz w:val="20"/>
          <w:szCs w:val="20"/>
        </w:rPr>
        <w:t>6</w:t>
      </w:r>
    </w:p>
    <w:p w:rsidR="00D93305" w:rsidRPr="00D93305" w:rsidRDefault="00D93305" w:rsidP="00494712">
      <w:pPr>
        <w:pStyle w:val="Default"/>
        <w:jc w:val="center"/>
        <w:rPr>
          <w:rFonts w:cs="Times New Roman"/>
          <w:color w:val="auto"/>
          <w:sz w:val="20"/>
          <w:szCs w:val="20"/>
        </w:rPr>
      </w:pPr>
    </w:p>
    <w:p w:rsidR="00FF541A" w:rsidRPr="00D93305" w:rsidRDefault="00FF541A" w:rsidP="00494712">
      <w:pPr>
        <w:pStyle w:val="Default"/>
        <w:jc w:val="center"/>
        <w:rPr>
          <w:b/>
        </w:rPr>
      </w:pPr>
      <w:r w:rsidRPr="00D93305">
        <w:rPr>
          <w:b/>
        </w:rPr>
        <w:t xml:space="preserve">A. General </w:t>
      </w:r>
    </w:p>
    <w:p w:rsidR="00FF541A" w:rsidRDefault="00FF541A" w:rsidP="000758AF">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1.</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Scope of Tender </w:t>
      </w:r>
    </w:p>
    <w:p w:rsidR="00D93305" w:rsidRDefault="00D93305" w:rsidP="000758AF">
      <w:pPr>
        <w:jc w:val="both"/>
        <w:rPr>
          <w:rFonts w:ascii="AHHJBM+TimesNewRoman,Bold" w:hAnsi="AHHJBM+TimesNewRoman,Bold" w:cs="AHHJBM+TimesNewRoman,Bold"/>
          <w:sz w:val="20"/>
          <w:szCs w:val="20"/>
        </w:rPr>
      </w:pPr>
    </w:p>
    <w:p w:rsidR="00FF541A" w:rsidRDefault="00FF541A" w:rsidP="000758AF">
      <w:pPr>
        <w:ind w:left="720" w:hanging="720"/>
        <w:jc w:val="both"/>
        <w:rPr>
          <w:rFonts w:cs="AHHJAL+TimesNewRoman"/>
          <w:sz w:val="20"/>
          <w:szCs w:val="20"/>
        </w:rPr>
      </w:pPr>
      <w:r>
        <w:rPr>
          <w:rFonts w:cs="AHHJAL+TimesNewRoman"/>
          <w:sz w:val="20"/>
          <w:szCs w:val="20"/>
        </w:rPr>
        <w:t xml:space="preserve">1.1 </w:t>
      </w:r>
      <w:r w:rsidR="00D93305">
        <w:rPr>
          <w:rFonts w:cs="AHHJAL+TimesNewRoman"/>
          <w:sz w:val="20"/>
          <w:szCs w:val="20"/>
        </w:rPr>
        <w:tab/>
      </w:r>
      <w:r w:rsidR="00D93305" w:rsidRPr="00C76623">
        <w:rPr>
          <w:rFonts w:ascii="Arial" w:hAnsi="Arial" w:cs="Arial"/>
          <w:color w:val="FF0000"/>
          <w:sz w:val="20"/>
          <w:szCs w:val="20"/>
        </w:rPr>
        <w:t xml:space="preserve">The Executive </w:t>
      </w:r>
      <w:r w:rsidR="00933F64" w:rsidRPr="00C76623">
        <w:rPr>
          <w:rFonts w:ascii="Arial" w:hAnsi="Arial" w:cs="Arial"/>
          <w:color w:val="FF0000"/>
          <w:sz w:val="20"/>
          <w:szCs w:val="20"/>
        </w:rPr>
        <w:t>Engineer</w:t>
      </w:r>
      <w:r w:rsidR="00B23563">
        <w:rPr>
          <w:rFonts w:ascii="Arial" w:hAnsi="Arial" w:cs="Arial"/>
          <w:color w:val="FF0000"/>
          <w:sz w:val="20"/>
          <w:szCs w:val="20"/>
        </w:rPr>
        <w:t>,</w:t>
      </w:r>
      <w:r w:rsidR="005D0287">
        <w:rPr>
          <w:rFonts w:ascii="Arial" w:hAnsi="Arial" w:cs="Arial"/>
          <w:color w:val="FF0000"/>
          <w:sz w:val="20"/>
          <w:szCs w:val="20"/>
        </w:rPr>
        <w:t xml:space="preserve">Panchayat Raj Engineering </w:t>
      </w:r>
      <w:r w:rsidR="00B23563">
        <w:rPr>
          <w:rFonts w:ascii="Arial" w:hAnsi="Arial" w:cs="Arial"/>
          <w:color w:val="FF0000"/>
          <w:sz w:val="20"/>
          <w:szCs w:val="20"/>
        </w:rPr>
        <w:t xml:space="preserve">Division, </w:t>
      </w:r>
      <w:r w:rsidR="007E1590">
        <w:rPr>
          <w:color w:val="FF0000"/>
          <w:sz w:val="20"/>
          <w:szCs w:val="20"/>
        </w:rPr>
        <w:t xml:space="preserve">Chickballapur </w:t>
      </w:r>
      <w:r w:rsidR="004D5FB6">
        <w:rPr>
          <w:rFonts w:ascii="Arial" w:hAnsi="Arial" w:cs="Arial"/>
          <w:color w:val="FF0000"/>
          <w:sz w:val="20"/>
          <w:szCs w:val="20"/>
        </w:rPr>
        <w:t>District</w:t>
      </w:r>
      <w:r>
        <w:rPr>
          <w:rFonts w:cs="AHHJAL+TimesNewRoman"/>
          <w:sz w:val="20"/>
          <w:szCs w:val="20"/>
        </w:rPr>
        <w:t xml:space="preserve">(Referred to as Employer in these documents) invites tenders from Contractors registered in </w:t>
      </w:r>
      <w:r w:rsidR="009E1099">
        <w:rPr>
          <w:rFonts w:cs="AHHJAL+TimesNewRoman"/>
          <w:sz w:val="20"/>
          <w:szCs w:val="20"/>
        </w:rPr>
        <w:t xml:space="preserve">PWD &amp; Enrolled in </w:t>
      </w:r>
      <w:r w:rsidR="005D0287">
        <w:rPr>
          <w:rFonts w:ascii="Arial" w:hAnsi="Arial" w:cs="Arial"/>
          <w:color w:val="FF0000"/>
          <w:sz w:val="20"/>
          <w:szCs w:val="20"/>
        </w:rPr>
        <w:t>Panchayat Raj Engineering Department</w:t>
      </w:r>
      <w:r>
        <w:rPr>
          <w:rFonts w:cs="AHHJAL+TimesNewRoman"/>
          <w:sz w:val="20"/>
          <w:szCs w:val="20"/>
        </w:rPr>
        <w:t xml:space="preserve">, for the construction of works (as defined in these documents and referred to as "the works") detailed in the Table given in the Invitation for Tenders (IFT). The tenderers may submit tenders for any or all of the works detailed in the table given in IFT.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2.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Eligible Tenderers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2.1</w:t>
      </w:r>
      <w:r w:rsidR="00D93305">
        <w:rPr>
          <w:rFonts w:cs="AHHJAL+TimesNewRoman"/>
          <w:sz w:val="20"/>
          <w:szCs w:val="20"/>
        </w:rPr>
        <w:tab/>
      </w:r>
      <w:r>
        <w:rPr>
          <w:rFonts w:cs="AHHJAL+TimesNewRoman"/>
          <w:sz w:val="20"/>
          <w:szCs w:val="20"/>
        </w:rPr>
        <w:t xml:space="preserve"> Tenderers shall not be under a declaration of ineligibility for corrupt and fraudulent practices issued by the Government of Karnataka </w:t>
      </w:r>
    </w:p>
    <w:p w:rsidR="00FF541A" w:rsidRDefault="00FF541A" w:rsidP="000758AF">
      <w:pPr>
        <w:jc w:val="both"/>
        <w:rPr>
          <w:rFonts w:ascii="AHHJBM+TimesNewRoman,Bold" w:hAnsi="AHHJBM+TimesNewRoman,Bold" w:cs="AHHJBM+TimesNewRoman,Bold"/>
          <w:sz w:val="20"/>
          <w:szCs w:val="20"/>
        </w:rPr>
      </w:pPr>
      <w:r>
        <w:rPr>
          <w:rFonts w:cs="AHHJAL+TimesNewRoman"/>
          <w:sz w:val="20"/>
          <w:szCs w:val="20"/>
        </w:rPr>
        <w:t xml:space="preserve">2.2 </w:t>
      </w:r>
      <w:r w:rsidR="00D93305">
        <w:rPr>
          <w:rFonts w:cs="AHHJAL+TimesNewRoman"/>
          <w:sz w:val="20"/>
          <w:szCs w:val="20"/>
        </w:rPr>
        <w:tab/>
      </w:r>
      <w:r>
        <w:rPr>
          <w:rFonts w:ascii="AHHJBM+TimesNewRoman,Bold" w:hAnsi="AHHJBM+TimesNewRoman,Bold" w:cs="AHHJBM+TimesNewRoman,Bold"/>
          <w:b/>
          <w:bCs/>
          <w:sz w:val="20"/>
          <w:szCs w:val="20"/>
        </w:rPr>
        <w:t xml:space="preserve">Tenders from Joint ventures are not acceptable.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3.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capacity: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3.1</w:t>
      </w:r>
      <w:r w:rsidR="00D93305">
        <w:rPr>
          <w:rFonts w:cs="AHHJAL+TimesNewRoman"/>
          <w:sz w:val="20"/>
          <w:szCs w:val="20"/>
        </w:rPr>
        <w:tab/>
      </w:r>
      <w:r>
        <w:rPr>
          <w:rFonts w:cs="AHHJAL+TimesNewRoman"/>
          <w:sz w:val="20"/>
          <w:szCs w:val="20"/>
        </w:rPr>
        <w:t xml:space="preserve"> Eligible Tenderers will be qualified only if their available tender capacity is more than the total tender value. The available tender capacity will be calculated as under: </w:t>
      </w:r>
    </w:p>
    <w:p w:rsidR="00E463C0" w:rsidRDefault="00E463C0" w:rsidP="000758AF">
      <w:pPr>
        <w:ind w:firstLine="720"/>
        <w:jc w:val="both"/>
        <w:rPr>
          <w:rFonts w:ascii="AHHJBM+TimesNewRoman,Bold" w:hAnsi="AHHJBM+TimesNewRoman,Bold" w:cs="AHHJBM+TimesNewRoman,Bold"/>
          <w:b/>
          <w:bCs/>
          <w:sz w:val="20"/>
          <w:szCs w:val="20"/>
        </w:rPr>
      </w:pPr>
    </w:p>
    <w:p w:rsidR="00FF541A" w:rsidRDefault="00FF541A" w:rsidP="000758AF">
      <w:pPr>
        <w:ind w:firstLine="720"/>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Assessed available tender capacity = </w:t>
      </w:r>
      <w:r w:rsidRPr="00D07063">
        <w:rPr>
          <w:rFonts w:ascii="AHHJBM+TimesNewRoman,Bold" w:hAnsi="AHHJBM+TimesNewRoman,Bold" w:cs="AHHJBM+TimesNewRoman,Bold"/>
          <w:b/>
          <w:bCs/>
          <w:color w:val="FF0000"/>
          <w:sz w:val="20"/>
          <w:szCs w:val="20"/>
        </w:rPr>
        <w:t>( A*N*</w:t>
      </w:r>
      <w:r w:rsidR="00E02810">
        <w:rPr>
          <w:rFonts w:ascii="AHHJBM+TimesNewRoman,Bold" w:hAnsi="AHHJBM+TimesNewRoman,Bold" w:cs="AHHJBM+TimesNewRoman,Bold"/>
          <w:b/>
          <w:bCs/>
          <w:color w:val="FF0000"/>
          <w:sz w:val="20"/>
          <w:szCs w:val="20"/>
        </w:rPr>
        <w:t>5.00</w:t>
      </w:r>
      <w:bookmarkStart w:id="0" w:name="_GoBack"/>
      <w:bookmarkEnd w:id="0"/>
      <w:r w:rsidRPr="00D07063">
        <w:rPr>
          <w:rFonts w:ascii="AHHJBM+TimesNewRoman,Bold" w:hAnsi="AHHJBM+TimesNewRoman,Bold" w:cs="AHHJBM+TimesNewRoman,Bold"/>
          <w:b/>
          <w:bCs/>
          <w:color w:val="FF0000"/>
          <w:sz w:val="20"/>
          <w:szCs w:val="20"/>
        </w:rPr>
        <w:t xml:space="preserve"> - B )</w:t>
      </w:r>
    </w:p>
    <w:p w:rsidR="00D93305" w:rsidRDefault="00D93305" w:rsidP="000758AF">
      <w:pPr>
        <w:ind w:firstLine="720"/>
        <w:jc w:val="both"/>
        <w:rPr>
          <w:rFonts w:cs="AHHJAL+TimesNewRoman"/>
          <w:sz w:val="20"/>
          <w:szCs w:val="20"/>
        </w:rPr>
      </w:pPr>
    </w:p>
    <w:p w:rsidR="00FF541A" w:rsidRDefault="00FF541A" w:rsidP="000758AF">
      <w:pPr>
        <w:ind w:firstLine="720"/>
        <w:jc w:val="both"/>
        <w:rPr>
          <w:rFonts w:cs="AHHJAL+TimesNewRoman"/>
          <w:sz w:val="20"/>
          <w:szCs w:val="20"/>
        </w:rPr>
      </w:pPr>
      <w:r>
        <w:rPr>
          <w:rFonts w:cs="AHHJAL+TimesNewRoman"/>
          <w:sz w:val="20"/>
          <w:szCs w:val="20"/>
        </w:rPr>
        <w:t>where</w:t>
      </w:r>
    </w:p>
    <w:p w:rsidR="00D93305" w:rsidRDefault="00FF541A" w:rsidP="000758AF">
      <w:pPr>
        <w:ind w:left="720"/>
        <w:jc w:val="both"/>
        <w:rPr>
          <w:rFonts w:cs="AHHJAL+TimesNewRoman"/>
          <w:sz w:val="20"/>
          <w:szCs w:val="20"/>
        </w:rPr>
      </w:pPr>
      <w:r>
        <w:rPr>
          <w:rFonts w:cs="AHHJAL+TimesNewRoman"/>
          <w:sz w:val="20"/>
          <w:szCs w:val="20"/>
        </w:rPr>
        <w:t xml:space="preserve">A = Maximum value of civil engineering works executed in any one year during the last five years </w:t>
      </w:r>
    </w:p>
    <w:p w:rsidR="00D93305" w:rsidRPr="00D93305" w:rsidRDefault="00D93305" w:rsidP="000758AF">
      <w:pPr>
        <w:ind w:left="720"/>
        <w:jc w:val="both"/>
        <w:rPr>
          <w:rFonts w:cs="AHHJAL+TimesNewRoman"/>
          <w:sz w:val="8"/>
          <w:szCs w:val="20"/>
        </w:rPr>
      </w:pPr>
    </w:p>
    <w:p w:rsidR="00FF541A" w:rsidRDefault="00FF541A" w:rsidP="000758AF">
      <w:pPr>
        <w:ind w:left="720"/>
        <w:jc w:val="both"/>
        <w:rPr>
          <w:rFonts w:cs="AHHJAL+TimesNewRoman"/>
          <w:sz w:val="20"/>
          <w:szCs w:val="20"/>
        </w:rPr>
      </w:pPr>
      <w:r>
        <w:rPr>
          <w:rFonts w:ascii="AHHKAL+TimesNewRoman,Italic" w:hAnsi="AHHKAL+TimesNewRoman,Italic" w:cs="AHHKAL+TimesNewRoman,Italic"/>
          <w:sz w:val="20"/>
          <w:szCs w:val="20"/>
        </w:rPr>
        <w:t xml:space="preserve">(updated to </w:t>
      </w:r>
      <w:r w:rsidR="00F7690D" w:rsidRPr="00F7690D">
        <w:rPr>
          <w:rFonts w:ascii="AHHKAL+TimesNewRoman,Italic" w:hAnsi="AHHKAL+TimesNewRoman,Italic" w:cs="AHHKAL+TimesNewRoman,Italic"/>
          <w:color w:val="FF0000"/>
          <w:sz w:val="20"/>
          <w:szCs w:val="20"/>
        </w:rPr>
        <w:t>20</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5</w:t>
      </w:r>
      <w:r w:rsidR="003E0D70">
        <w:rPr>
          <w:rFonts w:ascii="AHHKAL+TimesNewRoman,Italic" w:hAnsi="AHHKAL+TimesNewRoman,Italic" w:cs="AHHKAL+TimesNewRoman,Italic"/>
          <w:color w:val="FF0000"/>
          <w:sz w:val="20"/>
          <w:szCs w:val="20"/>
        </w:rPr>
        <w:t>-</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6</w:t>
      </w:r>
      <w:r>
        <w:rPr>
          <w:rFonts w:ascii="AHHKAL+TimesNewRoman,Italic" w:hAnsi="AHHKAL+TimesNewRoman,Italic" w:cs="AHHKAL+TimesNewRoman,Italic"/>
          <w:sz w:val="20"/>
          <w:szCs w:val="20"/>
        </w:rPr>
        <w:t xml:space="preserve">price level) </w:t>
      </w:r>
      <w:r>
        <w:rPr>
          <w:rFonts w:cs="AHHJAL+TimesNewRoman"/>
          <w:sz w:val="20"/>
          <w:szCs w:val="20"/>
        </w:rPr>
        <w:t xml:space="preserve">taking into account the completed as well as works in progress. </w:t>
      </w:r>
    </w:p>
    <w:p w:rsidR="00D93305" w:rsidRPr="00D93305" w:rsidRDefault="00D93305" w:rsidP="000758AF">
      <w:pPr>
        <w:ind w:firstLine="720"/>
        <w:jc w:val="both"/>
        <w:rPr>
          <w:rFonts w:cs="AHHJAL+TimesNewRoman"/>
          <w:sz w:val="12"/>
          <w:szCs w:val="20"/>
        </w:rPr>
      </w:pPr>
    </w:p>
    <w:p w:rsidR="00FF541A" w:rsidRDefault="00FF541A" w:rsidP="000758AF">
      <w:pPr>
        <w:ind w:firstLine="720"/>
        <w:jc w:val="both"/>
        <w:rPr>
          <w:rFonts w:cs="AHHJAL+TimesNewRoman"/>
          <w:sz w:val="20"/>
          <w:szCs w:val="20"/>
        </w:rPr>
      </w:pPr>
      <w:r>
        <w:rPr>
          <w:rFonts w:cs="AHHJAL+TimesNewRoman"/>
          <w:sz w:val="20"/>
          <w:szCs w:val="20"/>
        </w:rPr>
        <w:t xml:space="preserve">N = Number of years prescribed for completion of the works for which Tenders are invited. </w:t>
      </w:r>
    </w:p>
    <w:p w:rsidR="00D93305" w:rsidRPr="00D93305" w:rsidRDefault="00D93305" w:rsidP="000758AF">
      <w:pPr>
        <w:ind w:left="720"/>
        <w:jc w:val="both"/>
        <w:rPr>
          <w:rFonts w:cs="AHHJAL+TimesNewRoman"/>
          <w:sz w:val="10"/>
          <w:szCs w:val="20"/>
        </w:rPr>
      </w:pPr>
    </w:p>
    <w:p w:rsidR="00D93305" w:rsidRDefault="00FF541A" w:rsidP="000758AF">
      <w:pPr>
        <w:ind w:left="720"/>
        <w:jc w:val="both"/>
        <w:rPr>
          <w:rFonts w:cs="AHHJAL+TimesNewRoman"/>
          <w:sz w:val="20"/>
          <w:szCs w:val="20"/>
        </w:rPr>
      </w:pPr>
      <w:r>
        <w:rPr>
          <w:rFonts w:cs="AHHJAL+TimesNewRoman"/>
          <w:sz w:val="20"/>
          <w:szCs w:val="20"/>
        </w:rPr>
        <w:t xml:space="preserve">B = Value, at </w:t>
      </w:r>
      <w:r w:rsidR="007C7CA5">
        <w:rPr>
          <w:rFonts w:cs="AHHJAL+TimesNewRoman"/>
          <w:color w:val="FF0000"/>
          <w:sz w:val="20"/>
          <w:szCs w:val="20"/>
        </w:rPr>
        <w:t>20</w:t>
      </w:r>
      <w:r w:rsidR="00890DE8">
        <w:rPr>
          <w:rFonts w:cs="AHHJAL+TimesNewRoman"/>
          <w:color w:val="FF0000"/>
          <w:sz w:val="20"/>
          <w:szCs w:val="20"/>
        </w:rPr>
        <w:t>2</w:t>
      </w:r>
      <w:r w:rsidR="00E835D2">
        <w:rPr>
          <w:rFonts w:cs="AHHJAL+TimesNewRoman"/>
          <w:color w:val="FF0000"/>
          <w:sz w:val="20"/>
          <w:szCs w:val="20"/>
        </w:rPr>
        <w:t>5</w:t>
      </w:r>
      <w:r w:rsidR="007C7CA5">
        <w:rPr>
          <w:rFonts w:cs="AHHJAL+TimesNewRoman"/>
          <w:color w:val="FF0000"/>
          <w:sz w:val="20"/>
          <w:szCs w:val="20"/>
        </w:rPr>
        <w:t>-</w:t>
      </w:r>
      <w:r w:rsidR="00890DE8">
        <w:rPr>
          <w:rFonts w:cs="AHHJAL+TimesNewRoman"/>
          <w:color w:val="FF0000"/>
          <w:sz w:val="20"/>
          <w:szCs w:val="20"/>
        </w:rPr>
        <w:t>2</w:t>
      </w:r>
      <w:r w:rsidR="00E835D2">
        <w:rPr>
          <w:rFonts w:cs="AHHJAL+TimesNewRoman"/>
          <w:color w:val="FF0000"/>
          <w:sz w:val="20"/>
          <w:szCs w:val="20"/>
        </w:rPr>
        <w:t>6</w:t>
      </w:r>
      <w:r>
        <w:rPr>
          <w:rFonts w:cs="AHHJAL+TimesNewRoman"/>
          <w:sz w:val="20"/>
          <w:szCs w:val="20"/>
        </w:rPr>
        <w:t xml:space="preserve">price level, of existing commitments and on-going works to be completed </w:t>
      </w:r>
    </w:p>
    <w:p w:rsidR="00D93305" w:rsidRPr="00D93305" w:rsidRDefault="00D93305" w:rsidP="000758AF">
      <w:pPr>
        <w:ind w:left="720"/>
        <w:jc w:val="both"/>
        <w:rPr>
          <w:rFonts w:cs="AHHJAL+TimesNewRoman"/>
          <w:sz w:val="10"/>
          <w:szCs w:val="20"/>
        </w:rPr>
      </w:pPr>
    </w:p>
    <w:p w:rsidR="00FF541A" w:rsidRDefault="00FF541A" w:rsidP="000758AF">
      <w:pPr>
        <w:ind w:left="720"/>
        <w:jc w:val="both"/>
        <w:rPr>
          <w:rFonts w:cs="AHHJAL+TimesNewRoman"/>
          <w:sz w:val="20"/>
          <w:szCs w:val="20"/>
        </w:rPr>
      </w:pPr>
      <w:r>
        <w:rPr>
          <w:rFonts w:cs="AHHJAL+TimesNewRoman"/>
          <w:sz w:val="20"/>
          <w:szCs w:val="20"/>
        </w:rPr>
        <w:t xml:space="preserve">during the </w:t>
      </w:r>
      <w:r w:rsidRPr="00AC4725">
        <w:rPr>
          <w:rFonts w:cs="AHHJAL+TimesNewRoman"/>
          <w:color w:val="FF0000"/>
          <w:sz w:val="20"/>
          <w:szCs w:val="20"/>
        </w:rPr>
        <w:t>next</w:t>
      </w:r>
      <w:r w:rsidR="00555131">
        <w:rPr>
          <w:rFonts w:cs="AHHJAL+TimesNewRoman"/>
          <w:color w:val="FF0000"/>
          <w:sz w:val="20"/>
          <w:szCs w:val="20"/>
        </w:rPr>
        <w:t>3</w:t>
      </w:r>
      <w:r w:rsidR="00AC4725" w:rsidRPr="00AC4725">
        <w:rPr>
          <w:rFonts w:cs="AHHJAL+TimesNewRoman"/>
          <w:color w:val="FF0000"/>
          <w:sz w:val="20"/>
          <w:szCs w:val="20"/>
        </w:rPr>
        <w:t>months</w:t>
      </w:r>
    </w:p>
    <w:p w:rsidR="00D93305" w:rsidRDefault="00D93305" w:rsidP="000758AF">
      <w:pPr>
        <w:jc w:val="both"/>
        <w:rPr>
          <w:rFonts w:ascii="AHHJCO+TimesNewRoman,BoldItalic" w:hAnsi="AHHJCO+TimesNewRoman,BoldItalic" w:cs="AHHJCO+TimesNewRoman,BoldItalic"/>
          <w:b/>
          <w:bCs/>
          <w:sz w:val="20"/>
          <w:szCs w:val="20"/>
        </w:rPr>
      </w:pPr>
    </w:p>
    <w:p w:rsidR="00D93305" w:rsidRDefault="00D93305" w:rsidP="000758AF">
      <w:pPr>
        <w:jc w:val="both"/>
        <w:rPr>
          <w:rFonts w:ascii="AHHJCO+TimesNewRoman,BoldItalic" w:hAnsi="AHHJCO+TimesNewRoman,BoldItalic" w:cs="AHHJCO+TimesNewRoman,BoldItalic"/>
          <w:b/>
          <w:bCs/>
          <w:sz w:val="20"/>
          <w:szCs w:val="20"/>
        </w:rPr>
      </w:pPr>
    </w:p>
    <w:p w:rsidR="00FF541A" w:rsidRDefault="00FF541A" w:rsidP="00CF0A04">
      <w:pPr>
        <w:ind w:left="720" w:hanging="720"/>
        <w:jc w:val="both"/>
        <w:rPr>
          <w:rFonts w:ascii="AHHKAL+TimesNewRoman,Italic" w:hAnsi="AHHKAL+TimesNewRoman,Italic" w:cs="AHHKAL+TimesNewRoman,Italic"/>
          <w:sz w:val="20"/>
          <w:szCs w:val="20"/>
        </w:rPr>
      </w:pPr>
      <w:r>
        <w:rPr>
          <w:rFonts w:ascii="AHHJCO+TimesNewRoman,BoldItalic" w:hAnsi="AHHJCO+TimesNewRoman,BoldItalic" w:cs="AHHJCO+TimesNewRoman,BoldItalic"/>
          <w:b/>
          <w:bCs/>
          <w:sz w:val="20"/>
          <w:szCs w:val="20"/>
        </w:rPr>
        <w:t xml:space="preserve">Note: </w:t>
      </w:r>
      <w:r w:rsidR="00CF0A04">
        <w:rPr>
          <w:rFonts w:ascii="AHHJCO+TimesNewRoman,BoldItalic" w:hAnsi="AHHJCO+TimesNewRoman,BoldItalic" w:cs="AHHJCO+TimesNewRoman,BoldItalic"/>
          <w:b/>
          <w:bCs/>
          <w:sz w:val="20"/>
          <w:szCs w:val="20"/>
        </w:rPr>
        <w:tab/>
      </w:r>
      <w:r>
        <w:rPr>
          <w:rFonts w:ascii="AHHKAL+TimesNewRoman,Italic" w:hAnsi="AHHKAL+TimesNewRoman,Italic" w:cs="AHHKAL+TimesNewRoman,Italic"/>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D93305" w:rsidRDefault="00D93305" w:rsidP="000758AF">
      <w:pPr>
        <w:jc w:val="both"/>
        <w:rPr>
          <w:rFonts w:cs="AHHJAL+TimesNewRoman"/>
          <w:sz w:val="20"/>
          <w:szCs w:val="20"/>
        </w:rPr>
      </w:pPr>
    </w:p>
    <w:p w:rsidR="00D93305" w:rsidRDefault="00D93305" w:rsidP="000758AF">
      <w:pPr>
        <w:jc w:val="both"/>
        <w:rPr>
          <w:rFonts w:cs="AHHJAL+TimesNewRoman"/>
          <w:sz w:val="20"/>
          <w:szCs w:val="20"/>
        </w:rPr>
      </w:pPr>
    </w:p>
    <w:p w:rsidR="00FF541A" w:rsidRDefault="00FF541A" w:rsidP="000758AF">
      <w:pPr>
        <w:jc w:val="both"/>
        <w:rPr>
          <w:rFonts w:cs="AHHJAL+TimesNewRoman"/>
          <w:sz w:val="20"/>
          <w:szCs w:val="20"/>
        </w:rPr>
      </w:pPr>
      <w:r>
        <w:rPr>
          <w:rFonts w:cs="AHHJAL+TimesNewRoman"/>
          <w:sz w:val="20"/>
          <w:szCs w:val="20"/>
        </w:rPr>
        <w:t xml:space="preserve">3.2 </w:t>
      </w:r>
      <w:r w:rsidR="00D93305">
        <w:rPr>
          <w:rFonts w:cs="AHHJAL+TimesNewRoman"/>
          <w:sz w:val="20"/>
          <w:szCs w:val="20"/>
        </w:rPr>
        <w:tab/>
      </w:r>
      <w:r>
        <w:rPr>
          <w:rFonts w:cs="AHHJAL+TimesNewRoman"/>
          <w:sz w:val="20"/>
          <w:szCs w:val="20"/>
        </w:rPr>
        <w:t xml:space="preserve">Even though the tenderers meet the above criteria, they are subject to be disqualified if they have: </w:t>
      </w:r>
    </w:p>
    <w:p w:rsidR="00FF541A" w:rsidRDefault="00FF541A" w:rsidP="000758AF">
      <w:pPr>
        <w:ind w:left="720"/>
        <w:jc w:val="both"/>
        <w:rPr>
          <w:rFonts w:cs="AHHJAL+TimesNewRoman"/>
          <w:sz w:val="20"/>
          <w:szCs w:val="20"/>
        </w:rPr>
      </w:pPr>
      <w:r>
        <w:rPr>
          <w:rFonts w:cs="AHHJAL+TimesNewRoman"/>
          <w:sz w:val="20"/>
          <w:szCs w:val="20"/>
        </w:rPr>
        <w:t xml:space="preserve">- made misleading or false representations in the forms, statements and attachments submitted in proof of the qualification requirements; and/or </w:t>
      </w:r>
    </w:p>
    <w:p w:rsidR="00FF541A" w:rsidRDefault="00FF541A" w:rsidP="000758AF">
      <w:pPr>
        <w:ind w:left="720"/>
        <w:jc w:val="both"/>
        <w:rPr>
          <w:rFonts w:cs="AHHJAL+TimesNewRoman"/>
          <w:sz w:val="20"/>
          <w:szCs w:val="20"/>
        </w:rPr>
      </w:pPr>
      <w:r>
        <w:rPr>
          <w:rFonts w:cs="AHHJAL+TimesNewRoman"/>
          <w:sz w:val="20"/>
          <w:szCs w:val="20"/>
        </w:rPr>
        <w:t xml:space="preserve">- record of poor performance such as abandoning the works, not properly completing the contract, inordinate delays in completion, litigation history, or financial failures etc.; and/or </w:t>
      </w:r>
    </w:p>
    <w:p w:rsidR="00FF541A" w:rsidRDefault="00FF541A" w:rsidP="000758AF">
      <w:pPr>
        <w:ind w:left="720"/>
        <w:jc w:val="both"/>
        <w:rPr>
          <w:rFonts w:cs="AHHJAL+TimesNewRoman"/>
          <w:sz w:val="20"/>
          <w:szCs w:val="20"/>
        </w:rPr>
      </w:pPr>
      <w:r>
        <w:rPr>
          <w:rFonts w:cs="AHHJAL+TimesNewRoman"/>
          <w:sz w:val="20"/>
          <w:szCs w:val="20"/>
        </w:rPr>
        <w:t xml:space="preserve">- participated in the previous Tender for the same work and had quoted unreasonably high tender prices and could not furnish rational justification. </w:t>
      </w:r>
    </w:p>
    <w:p w:rsidR="00FF541A" w:rsidRPr="00DC6AE9" w:rsidRDefault="00FF541A" w:rsidP="000758AF">
      <w:pPr>
        <w:pStyle w:val="Heading1"/>
        <w:jc w:val="both"/>
        <w:rPr>
          <w:rFonts w:ascii="AHHJBM+TimesNewRoman,Bold" w:hAnsi="AHHJBM+TimesNewRoman,Bold" w:cs="AHHJBM+TimesNewRoman,Bold"/>
          <w:sz w:val="20"/>
          <w:szCs w:val="20"/>
          <w:lang w:val="fr-FR"/>
        </w:rPr>
      </w:pPr>
      <w:r w:rsidRPr="00DC6AE9">
        <w:rPr>
          <w:rFonts w:ascii="AHHJBM+TimesNewRoman,Bold" w:hAnsi="AHHJBM+TimesNewRoman,Bold" w:cs="AHHJBM+TimesNewRoman,Bold"/>
          <w:bCs w:val="0"/>
          <w:sz w:val="20"/>
          <w:szCs w:val="20"/>
          <w:lang w:val="fr-FR"/>
        </w:rPr>
        <w:t xml:space="preserve">B. </w:t>
      </w:r>
      <w:r w:rsidR="00CF0A04" w:rsidRPr="00DC6AE9">
        <w:rPr>
          <w:rFonts w:ascii="AHHJBM+TimesNewRoman,Bold" w:hAnsi="AHHJBM+TimesNewRoman,Bold" w:cs="AHHJBM+TimesNewRoman,Bold"/>
          <w:bCs w:val="0"/>
          <w:sz w:val="20"/>
          <w:szCs w:val="20"/>
          <w:lang w:val="fr-FR"/>
        </w:rPr>
        <w:tab/>
      </w:r>
      <w:r w:rsidRPr="00DC6AE9">
        <w:rPr>
          <w:rFonts w:ascii="AHHJBM+TimesNewRoman,Bold" w:hAnsi="AHHJBM+TimesNewRoman,Bold" w:cs="AHHJBM+TimesNewRoman,Bold"/>
          <w:bCs w:val="0"/>
          <w:sz w:val="20"/>
          <w:szCs w:val="20"/>
          <w:lang w:val="fr-FR"/>
        </w:rPr>
        <w:t xml:space="preserve">Tender documents </w:t>
      </w:r>
    </w:p>
    <w:p w:rsidR="00FF541A" w:rsidRPr="00DC6AE9" w:rsidRDefault="00FF541A" w:rsidP="000758AF">
      <w:pPr>
        <w:jc w:val="both"/>
        <w:rPr>
          <w:rFonts w:ascii="AHHJBM+TimesNewRoman,Bold" w:hAnsi="AHHJBM+TimesNewRoman,Bold" w:cs="AHHJBM+TimesNewRoman,Bold"/>
          <w:b/>
          <w:bCs/>
          <w:sz w:val="20"/>
          <w:szCs w:val="20"/>
          <w:lang w:val="fr-FR"/>
        </w:rPr>
      </w:pPr>
      <w:r w:rsidRPr="00DC6AE9">
        <w:rPr>
          <w:rFonts w:ascii="AHHJBM+TimesNewRoman,Bold" w:hAnsi="AHHJBM+TimesNewRoman,Bold" w:cs="AHHJBM+TimesNewRoman,Bold"/>
          <w:b/>
          <w:bCs/>
          <w:sz w:val="20"/>
          <w:szCs w:val="20"/>
          <w:lang w:val="fr-FR"/>
        </w:rPr>
        <w:t xml:space="preserve">4. </w:t>
      </w:r>
      <w:r w:rsidR="00D93305" w:rsidRPr="00DC6AE9">
        <w:rPr>
          <w:rFonts w:ascii="AHHJBM+TimesNewRoman,Bold" w:hAnsi="AHHJBM+TimesNewRoman,Bold" w:cs="AHHJBM+TimesNewRoman,Bold"/>
          <w:b/>
          <w:bCs/>
          <w:sz w:val="20"/>
          <w:szCs w:val="20"/>
          <w:lang w:val="fr-FR"/>
        </w:rPr>
        <w:tab/>
      </w:r>
      <w:r w:rsidRPr="00DC6AE9">
        <w:rPr>
          <w:rFonts w:ascii="AHHJBM+TimesNewRoman,Bold" w:hAnsi="AHHJBM+TimesNewRoman,Bold" w:cs="AHHJBM+TimesNewRoman,Bold"/>
          <w:b/>
          <w:bCs/>
          <w:sz w:val="20"/>
          <w:szCs w:val="20"/>
          <w:lang w:val="fr-FR"/>
        </w:rPr>
        <w:t xml:space="preserve">Content of Tender documents </w:t>
      </w:r>
    </w:p>
    <w:p w:rsidR="00D93305" w:rsidRPr="00DC6AE9" w:rsidRDefault="00D93305" w:rsidP="000758AF">
      <w:pPr>
        <w:jc w:val="both"/>
        <w:rPr>
          <w:rFonts w:ascii="AHHJBM+TimesNewRoman,Bold" w:hAnsi="AHHJBM+TimesNewRoman,Bold" w:cs="AHHJBM+TimesNewRoman,Bold"/>
          <w:sz w:val="20"/>
          <w:szCs w:val="20"/>
          <w:lang w:val="fr-FR"/>
        </w:rPr>
      </w:pPr>
    </w:p>
    <w:p w:rsidR="00FF541A" w:rsidRDefault="00FF541A" w:rsidP="000758AF">
      <w:pPr>
        <w:jc w:val="both"/>
        <w:rPr>
          <w:rFonts w:cs="AHHJAL+TimesNewRoman"/>
          <w:sz w:val="20"/>
          <w:szCs w:val="20"/>
        </w:rPr>
      </w:pPr>
      <w:r>
        <w:rPr>
          <w:rFonts w:cs="AHHJAL+TimesNewRoman"/>
          <w:sz w:val="20"/>
          <w:szCs w:val="20"/>
        </w:rPr>
        <w:t xml:space="preserve">4.1 </w:t>
      </w:r>
      <w:r w:rsidR="00D93305">
        <w:rPr>
          <w:rFonts w:cs="AHHJAL+TimesNewRoman"/>
          <w:sz w:val="20"/>
          <w:szCs w:val="20"/>
        </w:rPr>
        <w:tab/>
      </w:r>
      <w:r>
        <w:rPr>
          <w:rFonts w:cs="AHHJAL+TimesNewRoman"/>
          <w:sz w:val="20"/>
          <w:szCs w:val="20"/>
        </w:rPr>
        <w:t xml:space="preserve">The set of tender documents shall have all the Sections given in Page 2: </w:t>
      </w:r>
    </w:p>
    <w:p w:rsidR="00FF541A" w:rsidRDefault="00FF541A" w:rsidP="000758AF">
      <w:pPr>
        <w:jc w:val="both"/>
        <w:rPr>
          <w:rFonts w:cs="AHHJAL+TimesNewRoman"/>
          <w:sz w:val="20"/>
          <w:szCs w:val="20"/>
        </w:rPr>
      </w:pPr>
      <w:r>
        <w:rPr>
          <w:rFonts w:cs="AHHJAL+TimesNewRoman"/>
          <w:sz w:val="20"/>
          <w:szCs w:val="20"/>
        </w:rPr>
        <w:t xml:space="preserve">4.2 </w:t>
      </w:r>
      <w:r w:rsidR="00D93305">
        <w:rPr>
          <w:rFonts w:cs="AHHJAL+TimesNewRoman"/>
          <w:sz w:val="20"/>
          <w:szCs w:val="20"/>
        </w:rPr>
        <w:tab/>
      </w:r>
      <w:r>
        <w:rPr>
          <w:rFonts w:cs="AHHJAL+TimesNewRoman"/>
          <w:sz w:val="20"/>
          <w:szCs w:val="20"/>
        </w:rPr>
        <w:t xml:space="preserve">Both the sets should be completed and returned with the tender. </w:t>
      </w:r>
    </w:p>
    <w:p w:rsidR="00D93305" w:rsidRDefault="00D93305" w:rsidP="00FF541A">
      <w:pPr>
        <w:pStyle w:val="Default"/>
        <w:rPr>
          <w:rFonts w:cs="Times New Roman"/>
          <w:color w:val="auto"/>
          <w:sz w:val="20"/>
          <w:szCs w:val="20"/>
        </w:rPr>
      </w:pPr>
    </w:p>
    <w:p w:rsidR="00E61E4B" w:rsidRDefault="00E61E4B" w:rsidP="00FF541A">
      <w:pPr>
        <w:pStyle w:val="Default"/>
        <w:rPr>
          <w:rFonts w:cs="Times New Roman"/>
          <w:color w:val="auto"/>
          <w:sz w:val="20"/>
          <w:szCs w:val="20"/>
        </w:rPr>
      </w:pPr>
    </w:p>
    <w:p w:rsidR="00D93305" w:rsidRDefault="00D93305" w:rsidP="00FF541A">
      <w:pPr>
        <w:pStyle w:val="Default"/>
        <w:rPr>
          <w:rFonts w:cs="Times New Roman"/>
          <w:color w:val="auto"/>
          <w:sz w:val="20"/>
          <w:szCs w:val="20"/>
        </w:rPr>
      </w:pPr>
      <w:r>
        <w:rPr>
          <w:rFonts w:cs="Times New Roman"/>
          <w:color w:val="auto"/>
          <w:sz w:val="20"/>
          <w:szCs w:val="20"/>
        </w:rPr>
        <w:t>……………………………………………………………………………………………………………………</w:t>
      </w:r>
    </w:p>
    <w:p w:rsidR="00D93305" w:rsidRDefault="00FF541A" w:rsidP="00FF541A">
      <w:pPr>
        <w:pStyle w:val="Default"/>
        <w:rPr>
          <w:rFonts w:cs="Times New Roman"/>
          <w:color w:val="auto"/>
          <w:sz w:val="20"/>
          <w:szCs w:val="20"/>
        </w:rPr>
      </w:pPr>
      <w:r>
        <w:rPr>
          <w:rFonts w:cs="Times New Roman"/>
          <w:color w:val="auto"/>
          <w:sz w:val="20"/>
          <w:szCs w:val="20"/>
        </w:rPr>
        <w:t xml:space="preserve">K/W – 1 Works/Open tenders/Item rate/ Less than Rs.20 lakhs </w:t>
      </w:r>
    </w:p>
    <w:p w:rsidR="00B743E3" w:rsidRDefault="00B743E3" w:rsidP="000758AF">
      <w:pPr>
        <w:pStyle w:val="Default"/>
        <w:jc w:val="center"/>
        <w:rPr>
          <w:rFonts w:cs="Times New Roman"/>
          <w:color w:val="auto"/>
        </w:rPr>
      </w:pPr>
    </w:p>
    <w:p w:rsidR="00B743E3" w:rsidRDefault="00B743E3" w:rsidP="000758AF">
      <w:pPr>
        <w:pStyle w:val="Default"/>
        <w:jc w:val="center"/>
        <w:rPr>
          <w:rFonts w:cs="Times New Roman"/>
          <w:color w:val="auto"/>
        </w:rPr>
      </w:pPr>
    </w:p>
    <w:p w:rsidR="000758AF" w:rsidRDefault="008B6754" w:rsidP="000758AF">
      <w:pPr>
        <w:pStyle w:val="Default"/>
        <w:jc w:val="center"/>
        <w:rPr>
          <w:rFonts w:cs="Times New Roman"/>
          <w:color w:val="auto"/>
        </w:rPr>
      </w:pPr>
      <w:r>
        <w:rPr>
          <w:rFonts w:cs="Times New Roman"/>
          <w:color w:val="auto"/>
        </w:rPr>
        <w:t>7</w:t>
      </w:r>
    </w:p>
    <w:p w:rsidR="00FF541A" w:rsidRPr="000758AF" w:rsidRDefault="00FF541A" w:rsidP="000758AF">
      <w:pPr>
        <w:pStyle w:val="Default"/>
        <w:jc w:val="center"/>
        <w:rPr>
          <w:b/>
        </w:rPr>
      </w:pPr>
      <w:r w:rsidRPr="000758AF">
        <w:rPr>
          <w:b/>
        </w:rPr>
        <w:t xml:space="preserve">5. Amendment of Tender documents </w:t>
      </w:r>
    </w:p>
    <w:p w:rsidR="000758AF" w:rsidRPr="00BD4A6A" w:rsidRDefault="000758AF" w:rsidP="000758AF">
      <w:pPr>
        <w:pStyle w:val="Default"/>
        <w:jc w:val="center"/>
        <w:rPr>
          <w:sz w:val="12"/>
        </w:rPr>
      </w:pPr>
    </w:p>
    <w:p w:rsidR="00FF541A" w:rsidRDefault="00FF541A" w:rsidP="00BD4A6A">
      <w:pPr>
        <w:ind w:left="720" w:hanging="720"/>
        <w:jc w:val="both"/>
        <w:rPr>
          <w:rFonts w:cs="AHHJAL+TimesNewRoman"/>
          <w:sz w:val="20"/>
          <w:szCs w:val="20"/>
        </w:rPr>
      </w:pPr>
      <w:r>
        <w:rPr>
          <w:rFonts w:cs="AHHJAL+TimesNewRoman"/>
          <w:sz w:val="20"/>
          <w:szCs w:val="20"/>
        </w:rPr>
        <w:t xml:space="preserve">5.1 </w:t>
      </w:r>
      <w:r w:rsidR="000758AF">
        <w:rPr>
          <w:rFonts w:cs="AHHJAL+TimesNewRoman"/>
          <w:sz w:val="20"/>
          <w:szCs w:val="20"/>
        </w:rPr>
        <w:tab/>
      </w:r>
      <w:r>
        <w:rPr>
          <w:rFonts w:cs="AHHJAL+TimesNewRoman"/>
          <w:sz w:val="20"/>
          <w:szCs w:val="20"/>
        </w:rPr>
        <w:t xml:space="preserve">Before the deadline for submission of tenders, the Employer may modify the tender documents by issuing addenda. </w:t>
      </w:r>
    </w:p>
    <w:p w:rsidR="00FF541A" w:rsidRDefault="00FF541A" w:rsidP="00BD4A6A">
      <w:pPr>
        <w:ind w:left="720" w:hanging="720"/>
        <w:jc w:val="both"/>
        <w:rPr>
          <w:rFonts w:cs="AHHJAL+TimesNewRoman"/>
          <w:sz w:val="20"/>
          <w:szCs w:val="20"/>
        </w:rPr>
      </w:pPr>
      <w:r>
        <w:rPr>
          <w:rFonts w:cs="AHHJAL+TimesNewRoman"/>
          <w:sz w:val="20"/>
          <w:szCs w:val="20"/>
        </w:rPr>
        <w:t xml:space="preserve">5.2 </w:t>
      </w:r>
      <w:r w:rsidR="000758AF">
        <w:rPr>
          <w:rFonts w:cs="AHHJAL+TimesNewRoman"/>
          <w:sz w:val="20"/>
          <w:szCs w:val="20"/>
        </w:rPr>
        <w:tab/>
      </w:r>
      <w:r>
        <w:rPr>
          <w:rFonts w:cs="AHHJAL+TimesNewRoman"/>
          <w:sz w:val="20"/>
          <w:szCs w:val="20"/>
        </w:rPr>
        <w:t xml:space="preserve">Any addendum thus issued shall be part of the tender documents and shall be communicated in writing or by cable to all the purchasers of the tender documents. </w:t>
      </w:r>
    </w:p>
    <w:p w:rsidR="00FF541A" w:rsidRDefault="00FF541A" w:rsidP="00BD4A6A">
      <w:pPr>
        <w:ind w:left="720" w:hanging="720"/>
        <w:jc w:val="both"/>
        <w:rPr>
          <w:rFonts w:cs="AHHJAL+TimesNewRoman"/>
          <w:sz w:val="20"/>
          <w:szCs w:val="20"/>
        </w:rPr>
      </w:pPr>
      <w:r>
        <w:rPr>
          <w:rFonts w:cs="AHHJAL+TimesNewRoman"/>
          <w:sz w:val="20"/>
          <w:szCs w:val="20"/>
        </w:rPr>
        <w:t xml:space="preserve">5.3 </w:t>
      </w:r>
      <w:r w:rsidR="000758AF">
        <w:rPr>
          <w:rFonts w:cs="AHHJAL+TimesNewRoman"/>
          <w:sz w:val="20"/>
          <w:szCs w:val="20"/>
        </w:rPr>
        <w:tab/>
      </w:r>
      <w:r>
        <w:rPr>
          <w:rFonts w:cs="AHHJAL+TimesNewRoman"/>
          <w:sz w:val="20"/>
          <w:szCs w:val="20"/>
        </w:rPr>
        <w:t xml:space="preserve">To give prospective tenderers reasonable time in which to take an addendum into account in preparing their tenders, the Employer shall extend as necessary the deadline for submission of tenders, in accordance with Sub-Clause 12.2 below. </w:t>
      </w:r>
    </w:p>
    <w:p w:rsidR="000758AF" w:rsidRDefault="000758AF" w:rsidP="00BD4A6A">
      <w:pPr>
        <w:ind w:left="720" w:hanging="720"/>
        <w:jc w:val="both"/>
        <w:rPr>
          <w:rFonts w:cs="AHHJAL+TimesNewRoman"/>
          <w:sz w:val="20"/>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C.</w:t>
      </w:r>
      <w:r w:rsidR="00EE32BA">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Preparation of Tenders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6.</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Documents comprising the Tender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cs="AHHJAL+TimesNewRoman"/>
          <w:sz w:val="20"/>
          <w:szCs w:val="20"/>
        </w:rPr>
      </w:pPr>
      <w:r>
        <w:rPr>
          <w:rFonts w:cs="AHHJAL+TimesNewRoman"/>
          <w:sz w:val="20"/>
          <w:szCs w:val="20"/>
        </w:rPr>
        <w:t xml:space="preserve">6.1 </w:t>
      </w:r>
      <w:r w:rsidR="000758AF">
        <w:rPr>
          <w:rFonts w:cs="AHHJAL+TimesNewRoman"/>
          <w:sz w:val="20"/>
          <w:szCs w:val="20"/>
        </w:rPr>
        <w:tab/>
      </w:r>
      <w:r>
        <w:rPr>
          <w:rFonts w:cs="AHHJAL+TimesNewRoman"/>
          <w:sz w:val="20"/>
          <w:szCs w:val="20"/>
        </w:rPr>
        <w:t xml:space="preserve">The tender submitted by the Tenderer shall comprise the following: </w:t>
      </w:r>
    </w:p>
    <w:p w:rsidR="00FF541A" w:rsidRDefault="00FF541A" w:rsidP="00BD4A6A">
      <w:pPr>
        <w:ind w:firstLine="720"/>
        <w:jc w:val="both"/>
        <w:rPr>
          <w:rFonts w:cs="AHHJAL+TimesNewRoman"/>
          <w:sz w:val="20"/>
          <w:szCs w:val="20"/>
        </w:rPr>
      </w:pPr>
      <w:r>
        <w:rPr>
          <w:rFonts w:cs="AHHJAL+TimesNewRoman"/>
          <w:sz w:val="20"/>
          <w:szCs w:val="20"/>
        </w:rPr>
        <w:t xml:space="preserve">(a) The Tender (in the format indicated in Section 3). </w:t>
      </w:r>
    </w:p>
    <w:p w:rsidR="00FF541A" w:rsidRDefault="00FF541A" w:rsidP="00BD4A6A">
      <w:pPr>
        <w:ind w:firstLine="720"/>
        <w:jc w:val="both"/>
        <w:rPr>
          <w:rFonts w:cs="AHHJAL+TimesNewRoman"/>
          <w:sz w:val="20"/>
          <w:szCs w:val="20"/>
        </w:rPr>
      </w:pPr>
      <w:r>
        <w:rPr>
          <w:rFonts w:cs="AHHJAL+TimesNewRoman"/>
          <w:sz w:val="20"/>
          <w:szCs w:val="20"/>
        </w:rPr>
        <w:t xml:space="preserve">(b) Earnest Money Deposit; </w:t>
      </w:r>
    </w:p>
    <w:p w:rsidR="00FF541A" w:rsidRDefault="00FF541A" w:rsidP="00BD4A6A">
      <w:pPr>
        <w:ind w:firstLine="720"/>
        <w:jc w:val="both"/>
        <w:rPr>
          <w:rFonts w:cs="AHHJAL+TimesNewRoman"/>
          <w:sz w:val="20"/>
          <w:szCs w:val="20"/>
        </w:rPr>
      </w:pPr>
      <w:r>
        <w:rPr>
          <w:rFonts w:cs="AHHJAL+TimesNewRoman"/>
          <w:sz w:val="20"/>
          <w:szCs w:val="20"/>
        </w:rPr>
        <w:t xml:space="preserve">(c) Priced Bill of Quantities; </w:t>
      </w:r>
    </w:p>
    <w:p w:rsidR="00FF541A" w:rsidRDefault="00FF541A" w:rsidP="00BD4A6A">
      <w:pPr>
        <w:ind w:firstLine="720"/>
        <w:jc w:val="both"/>
        <w:rPr>
          <w:rFonts w:cs="AHHJAL+TimesNewRoman"/>
          <w:sz w:val="20"/>
          <w:szCs w:val="20"/>
        </w:rPr>
      </w:pPr>
      <w:r>
        <w:rPr>
          <w:rFonts w:cs="AHHJAL+TimesNewRoman"/>
          <w:sz w:val="20"/>
          <w:szCs w:val="20"/>
        </w:rPr>
        <w:t xml:space="preserve">(d) Qualification Information Form and Documents; </w:t>
      </w:r>
    </w:p>
    <w:p w:rsidR="00FF541A" w:rsidRDefault="00FF541A" w:rsidP="00BD4A6A">
      <w:pPr>
        <w:ind w:left="720"/>
        <w:jc w:val="both"/>
        <w:rPr>
          <w:rFonts w:ascii="AHHJBM+TimesNewRoman,Bold" w:hAnsi="AHHJBM+TimesNewRoman,Bold" w:cs="AHHJBM+TimesNewRoman,Bold"/>
          <w:b/>
          <w:bCs/>
          <w:sz w:val="20"/>
          <w:szCs w:val="20"/>
        </w:rPr>
      </w:pPr>
      <w:r>
        <w:rPr>
          <w:rFonts w:cs="AHHJAL+TimesNewRoman"/>
          <w:sz w:val="20"/>
          <w:szCs w:val="20"/>
        </w:rPr>
        <w:t xml:space="preserve">and any other materials required to be completed and submitted by tenderers in accordance with these instructions. </w:t>
      </w:r>
      <w:r>
        <w:rPr>
          <w:rFonts w:ascii="AHHJBM+TimesNewRoman,Bold" w:hAnsi="AHHJBM+TimesNewRoman,Bold" w:cs="AHHJBM+TimesNewRoman,Bold"/>
          <w:b/>
          <w:bCs/>
          <w:sz w:val="20"/>
          <w:szCs w:val="20"/>
        </w:rPr>
        <w:t xml:space="preserve">The documents listed under Sections 3, 5 and 8 shall be filled in without exception. </w:t>
      </w:r>
    </w:p>
    <w:p w:rsidR="000758AF" w:rsidRPr="00BD4A6A" w:rsidRDefault="000758AF" w:rsidP="00BD4A6A">
      <w:pPr>
        <w:ind w:left="720"/>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7.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prices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7.1 </w:t>
      </w:r>
      <w:r w:rsidR="000758AF">
        <w:rPr>
          <w:rFonts w:cs="AHHJAL+TimesNewRoman"/>
          <w:sz w:val="20"/>
          <w:szCs w:val="20"/>
        </w:rPr>
        <w:tab/>
      </w:r>
      <w:r>
        <w:rPr>
          <w:rFonts w:cs="AHHJAL+TimesNewRoman"/>
          <w:sz w:val="20"/>
          <w:szCs w:val="20"/>
        </w:rPr>
        <w:t xml:space="preserve">The contract shall be for the whole works as described in Sub-Clause 1.1, based on the priced Bill of Quantities submitted by the Tenderer. </w:t>
      </w:r>
    </w:p>
    <w:p w:rsidR="00FF541A" w:rsidRDefault="00FF541A" w:rsidP="00BD4A6A">
      <w:pPr>
        <w:ind w:left="720" w:hanging="720"/>
        <w:jc w:val="both"/>
        <w:rPr>
          <w:rFonts w:cs="AHHJAL+TimesNewRoman"/>
          <w:sz w:val="20"/>
          <w:szCs w:val="20"/>
        </w:rPr>
      </w:pPr>
      <w:r>
        <w:rPr>
          <w:rFonts w:cs="AHHJAL+TimesNewRoman"/>
          <w:sz w:val="20"/>
          <w:szCs w:val="20"/>
        </w:rPr>
        <w:t>7.2</w:t>
      </w:r>
      <w:r w:rsidR="000758AF">
        <w:rPr>
          <w:rFonts w:cs="AHHJAL+TimesNewRoman"/>
          <w:sz w:val="20"/>
          <w:szCs w:val="20"/>
        </w:rPr>
        <w:tab/>
      </w:r>
      <w:r>
        <w:rPr>
          <w:rFonts w:cs="AHHJAL+TimesNewRoman"/>
          <w:sz w:val="20"/>
          <w:szCs w:val="20"/>
        </w:rPr>
        <w:t xml:space="preserve"> The Tenderer shall fill in rates and prices and line item total (both in figures and words) for all items of the Works described in the Bill of Quantities along with total tender price (both in figures and words). </w:t>
      </w:r>
      <w:r>
        <w:rPr>
          <w:rFonts w:ascii="AHHKAL+TimesNewRoman,Italic" w:hAnsi="AHHKAL+TimesNewRoman,Italic" w:cs="AHHKAL+TimesNewRoman,Italic"/>
          <w:sz w:val="20"/>
          <w:szCs w:val="20"/>
        </w:rPr>
        <w:t xml:space="preserve">Items for which no rate or price is entered by the Tenderer will not be paid for by the Employer when executed and shall be deemed covered by the other rates and prices in the Bill of Quantities. </w:t>
      </w:r>
      <w:r>
        <w:rPr>
          <w:rFonts w:cs="AHHJAL+TimesNewRoman"/>
          <w:sz w:val="20"/>
          <w:szCs w:val="20"/>
        </w:rPr>
        <w:t xml:space="preserve">Corrections, if any, shall be made by crossing out, initialing, dating and rewriting. </w:t>
      </w:r>
    </w:p>
    <w:p w:rsidR="00FF541A" w:rsidRDefault="00FF541A" w:rsidP="00BD4A6A">
      <w:pPr>
        <w:ind w:left="720" w:hanging="720"/>
        <w:jc w:val="both"/>
        <w:rPr>
          <w:rFonts w:cs="AHHJAL+TimesNewRoman"/>
          <w:sz w:val="20"/>
          <w:szCs w:val="20"/>
        </w:rPr>
      </w:pPr>
      <w:r>
        <w:rPr>
          <w:rFonts w:cs="AHHJAL+TimesNewRoman"/>
          <w:sz w:val="20"/>
          <w:szCs w:val="20"/>
        </w:rPr>
        <w:t xml:space="preserve">7.3 </w:t>
      </w:r>
      <w:r w:rsidR="000758AF">
        <w:rPr>
          <w:rFonts w:cs="AHHJAL+TimesNewRoman"/>
          <w:sz w:val="20"/>
          <w:szCs w:val="20"/>
        </w:rPr>
        <w:tab/>
      </w:r>
      <w:r>
        <w:rPr>
          <w:rFonts w:cs="AHHJAL+TimesNewRoman"/>
          <w:sz w:val="20"/>
          <w:szCs w:val="20"/>
        </w:rPr>
        <w:t xml:space="preserve">All duties, taxes, and other levies payable by the contractor under the contract, or for any other cause, shall be included in the rates, prices and total Tender Price submitted by the Tenderer. </w:t>
      </w:r>
    </w:p>
    <w:p w:rsidR="00FF541A" w:rsidRDefault="00FF541A" w:rsidP="00BD4A6A">
      <w:pPr>
        <w:ind w:left="720" w:hanging="720"/>
        <w:jc w:val="both"/>
        <w:rPr>
          <w:rFonts w:cs="AHHJAL+TimesNewRoman"/>
          <w:sz w:val="20"/>
          <w:szCs w:val="20"/>
        </w:rPr>
      </w:pPr>
      <w:r>
        <w:rPr>
          <w:rFonts w:cs="AHHJAL+TimesNewRoman"/>
          <w:sz w:val="20"/>
          <w:szCs w:val="20"/>
        </w:rPr>
        <w:t xml:space="preserve">7.4 </w:t>
      </w:r>
      <w:r w:rsidR="000758AF">
        <w:rPr>
          <w:rFonts w:cs="AHHJAL+TimesNewRoman"/>
          <w:sz w:val="20"/>
          <w:szCs w:val="20"/>
        </w:rPr>
        <w:tab/>
      </w:r>
      <w:r>
        <w:rPr>
          <w:rFonts w:cs="AHHJAL+TimesNewRoman"/>
          <w:sz w:val="20"/>
          <w:szCs w:val="20"/>
        </w:rPr>
        <w:t xml:space="preserve">The rates and prices quoted by the Tenderer shall be fixed for the duration of the Contract and shall not be subject to adjustment on any account. </w:t>
      </w:r>
    </w:p>
    <w:p w:rsidR="000758AF" w:rsidRPr="00BD4A6A" w:rsidRDefault="000758AF" w:rsidP="00BD4A6A">
      <w:pPr>
        <w:ind w:left="720" w:hanging="720"/>
        <w:jc w:val="both"/>
        <w:rPr>
          <w:rFonts w:cs="AHHJAL+TimesNewRoman"/>
          <w:sz w:val="14"/>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8.</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Tender validity </w:t>
      </w:r>
    </w:p>
    <w:p w:rsidR="000758AF" w:rsidRPr="00BD4A6A" w:rsidRDefault="000758AF" w:rsidP="00BD4A6A">
      <w:pPr>
        <w:jc w:val="both"/>
        <w:rPr>
          <w:rFonts w:ascii="AHHJBM+TimesNewRoman,Bold" w:hAnsi="AHHJBM+TimesNewRoman,Bold" w:cs="AHHJBM+TimesNewRoman,Bold"/>
          <w:sz w:val="14"/>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8.1 </w:t>
      </w:r>
      <w:r w:rsidR="000758AF">
        <w:rPr>
          <w:rFonts w:cs="AHHJAL+TimesNewRoman"/>
          <w:sz w:val="20"/>
          <w:szCs w:val="20"/>
        </w:rPr>
        <w:tab/>
      </w:r>
      <w:r>
        <w:rPr>
          <w:rFonts w:cs="AHHJAL+TimesNewRoman"/>
          <w:sz w:val="20"/>
          <w:szCs w:val="20"/>
        </w:rPr>
        <w:t xml:space="preserve">Tenders shall remain valid for a period not less than ninety days after the deadline date for tender submission specified in Clause 12. A tender valid for a shorter period </w:t>
      </w:r>
      <w:r>
        <w:rPr>
          <w:rFonts w:cs="AHHJAL+TimesNewRoman"/>
          <w:sz w:val="20"/>
          <w:szCs w:val="20"/>
          <w:u w:val="single"/>
        </w:rPr>
        <w:t xml:space="preserve">shall be rejected by the Employer as non-responsive. </w:t>
      </w:r>
    </w:p>
    <w:p w:rsidR="00FF541A" w:rsidRDefault="00FF541A" w:rsidP="00BD4A6A">
      <w:pPr>
        <w:ind w:left="720" w:hanging="720"/>
        <w:jc w:val="both"/>
        <w:rPr>
          <w:rFonts w:cs="AHHJAL+TimesNewRoman"/>
          <w:sz w:val="20"/>
          <w:szCs w:val="20"/>
        </w:rPr>
      </w:pPr>
      <w:r>
        <w:rPr>
          <w:rFonts w:cs="AHHJAL+TimesNewRoman"/>
          <w:sz w:val="20"/>
          <w:szCs w:val="20"/>
        </w:rPr>
        <w:t>8.2</w:t>
      </w:r>
      <w:r w:rsidR="000758AF">
        <w:rPr>
          <w:rFonts w:cs="AHHJAL+TimesNewRoman"/>
          <w:sz w:val="20"/>
          <w:szCs w:val="20"/>
        </w:rPr>
        <w:tab/>
      </w:r>
      <w:r>
        <w:rPr>
          <w:rFonts w:cs="AHHJAL+TimesNewRoman"/>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0758AF" w:rsidRPr="00BD4A6A" w:rsidRDefault="000758AF" w:rsidP="00BD4A6A">
      <w:pPr>
        <w:ind w:left="720" w:hanging="720"/>
        <w:jc w:val="both"/>
        <w:rPr>
          <w:rFonts w:cs="AHHJAL+TimesNewRoman"/>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9.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Earnest money deposit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9.1 </w:t>
      </w:r>
      <w:r w:rsidR="000758AF">
        <w:rPr>
          <w:rFonts w:cs="AHHJAL+TimesNewRoman"/>
          <w:sz w:val="20"/>
          <w:szCs w:val="20"/>
        </w:rPr>
        <w:tab/>
      </w:r>
      <w:r>
        <w:rPr>
          <w:rFonts w:cs="AHHJAL+TimesNewRoman"/>
          <w:sz w:val="20"/>
          <w:szCs w:val="20"/>
        </w:rPr>
        <w:t>The Tenderer shall furnish, as part of his tender, earnest money deposit in the amount as shown in column 4 of the Table of IFT for this particular work. This earnest money deposit shall be in cash or may be in the form of Banker’s cheque/ Demand draft/Pay Order, in favour of</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BD4A6A" w:rsidRPr="002273E2">
        <w:rPr>
          <w:color w:val="FF0000"/>
          <w:sz w:val="20"/>
          <w:szCs w:val="20"/>
        </w:rPr>
        <w:t>Divison</w:t>
      </w:r>
      <w:r w:rsidR="004A364A">
        <w:rPr>
          <w:color w:val="FF0000"/>
          <w:sz w:val="20"/>
          <w:szCs w:val="20"/>
        </w:rPr>
        <w:t xml:space="preserve">, </w:t>
      </w:r>
      <w:r w:rsidR="007E1590">
        <w:rPr>
          <w:color w:val="FF0000"/>
          <w:sz w:val="20"/>
          <w:szCs w:val="20"/>
        </w:rPr>
        <w:t xml:space="preserve">Chickballapur </w:t>
      </w:r>
      <w:r w:rsidR="004A364A">
        <w:rPr>
          <w:color w:val="FF0000"/>
          <w:sz w:val="20"/>
          <w:szCs w:val="20"/>
        </w:rPr>
        <w:t>Dist</w:t>
      </w:r>
      <w:r w:rsidR="00A20A76">
        <w:rPr>
          <w:color w:val="FF0000"/>
          <w:sz w:val="20"/>
          <w:szCs w:val="20"/>
        </w:rPr>
        <w:t>r</w:t>
      </w:r>
      <w:r w:rsidR="004A364A">
        <w:rPr>
          <w:color w:val="FF0000"/>
          <w:sz w:val="20"/>
          <w:szCs w:val="20"/>
        </w:rPr>
        <w:t xml:space="preserve">ict </w:t>
      </w:r>
      <w:r>
        <w:rPr>
          <w:rFonts w:cs="AHHJAL+TimesNewRoman"/>
          <w:sz w:val="20"/>
          <w:szCs w:val="20"/>
        </w:rPr>
        <w:t xml:space="preserve">.payable at </w:t>
      </w:r>
      <w:r w:rsidR="00110938">
        <w:rPr>
          <w:rFonts w:cs="AHHJAL+TimesNewRoman"/>
          <w:color w:val="FF0000"/>
          <w:sz w:val="20"/>
          <w:szCs w:val="20"/>
        </w:rPr>
        <w:t>Chickballapur</w:t>
      </w:r>
      <w:r>
        <w:rPr>
          <w:rFonts w:cs="AHHJAL+TimesNewRoman"/>
          <w:sz w:val="20"/>
          <w:szCs w:val="20"/>
        </w:rPr>
        <w:t xml:space="preserve">or specified Small Savings Instrumentspledged to </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4A364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Pr="002273E2">
        <w:rPr>
          <w:sz w:val="20"/>
          <w:szCs w:val="20"/>
        </w:rPr>
        <w:t>.</w:t>
      </w:r>
    </w:p>
    <w:p w:rsidR="00BD4A6A" w:rsidRDefault="00BD4A6A" w:rsidP="00FF541A">
      <w:pPr>
        <w:rPr>
          <w:rFonts w:cs="AHHJAL+TimesNewRoman"/>
          <w:color w:val="000000"/>
          <w:sz w:val="20"/>
          <w:szCs w:val="20"/>
        </w:rPr>
      </w:pPr>
    </w:p>
    <w:p w:rsidR="00BD4A6A" w:rsidRDefault="00BD4A6A" w:rsidP="00FF541A">
      <w:pPr>
        <w:rPr>
          <w:rFonts w:cs="AHHJAL+TimesNewRoman"/>
          <w:color w:val="000000"/>
          <w:sz w:val="20"/>
          <w:szCs w:val="20"/>
        </w:rPr>
      </w:pPr>
    </w:p>
    <w:p w:rsidR="00FF541A" w:rsidRDefault="00BD4A6A" w:rsidP="00FF541A">
      <w:pPr>
        <w:rPr>
          <w:rFonts w:cs="AHHJAL+TimesNewRoman"/>
          <w:sz w:val="20"/>
          <w:szCs w:val="20"/>
        </w:rPr>
      </w:pPr>
      <w:r>
        <w:rPr>
          <w:rFonts w:cs="AHHJAL+TimesNewRoman"/>
          <w:color w:val="000000"/>
          <w:sz w:val="20"/>
          <w:szCs w:val="20"/>
        </w:rPr>
        <w:t>……………………………………………………………………………………………………………………</w:t>
      </w:r>
    </w:p>
    <w:p w:rsidR="00FF541A" w:rsidRDefault="00FF541A" w:rsidP="00FF541A">
      <w:pPr>
        <w:rPr>
          <w:sz w:val="20"/>
          <w:szCs w:val="20"/>
        </w:rPr>
      </w:pPr>
      <w:r>
        <w:rPr>
          <w:sz w:val="20"/>
          <w:szCs w:val="20"/>
        </w:rPr>
        <w:t>K/W – 1 Works /Open tenders/Item rate/ Less than Rs. 20 lakhs</w:t>
      </w:r>
    </w:p>
    <w:p w:rsidR="008C6B74" w:rsidRDefault="008C6B74" w:rsidP="00BD4A6A">
      <w:pPr>
        <w:autoSpaceDE w:val="0"/>
        <w:autoSpaceDN w:val="0"/>
        <w:adjustRightInd w:val="0"/>
        <w:jc w:val="center"/>
        <w:rPr>
          <w:rFonts w:ascii="TimesNewRoman" w:hAnsi="TimesNewRoman" w:cs="TimesNewRoman"/>
          <w:sz w:val="20"/>
          <w:szCs w:val="20"/>
        </w:rPr>
      </w:pPr>
    </w:p>
    <w:p w:rsidR="00FF541A" w:rsidRDefault="008B6754" w:rsidP="00BD4A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8</w:t>
      </w:r>
    </w:p>
    <w:p w:rsidR="008C6B74" w:rsidRPr="008C6B74" w:rsidRDefault="008C6B74" w:rsidP="008C6B74">
      <w:pPr>
        <w:spacing w:line="360" w:lineRule="auto"/>
        <w:ind w:left="720"/>
        <w:jc w:val="both"/>
        <w:rPr>
          <w:color w:val="0000FF"/>
          <w:sz w:val="20"/>
        </w:rPr>
      </w:pPr>
      <w:r w:rsidRPr="008C6B74">
        <w:rPr>
          <w:color w:val="0000FF"/>
          <w:sz w:val="20"/>
        </w:rPr>
        <w:t xml:space="preserve">The contractor/supplier can pay the Earnest Money Deposit (EMD) in the </w:t>
      </w:r>
      <w:r w:rsidR="007C7CA5">
        <w:rPr>
          <w:color w:val="0000FF"/>
          <w:sz w:val="20"/>
        </w:rPr>
        <w:t>Karnataka Public Procurement Portal</w:t>
      </w:r>
      <w:r w:rsidRPr="008C6B74">
        <w:rPr>
          <w:color w:val="0000FF"/>
          <w:sz w:val="20"/>
        </w:rPr>
        <w:t xml:space="preserve"> using any of the following payment modes:</w:t>
      </w:r>
    </w:p>
    <w:p w:rsidR="008C6B74" w:rsidRPr="008C6B74" w:rsidRDefault="008C6B74" w:rsidP="008C6B74">
      <w:pPr>
        <w:numPr>
          <w:ilvl w:val="0"/>
          <w:numId w:val="2"/>
        </w:numPr>
        <w:spacing w:line="360" w:lineRule="auto"/>
        <w:jc w:val="both"/>
        <w:rPr>
          <w:color w:val="0000FF"/>
          <w:sz w:val="20"/>
        </w:rPr>
      </w:pPr>
      <w:r w:rsidRPr="008C6B74">
        <w:rPr>
          <w:color w:val="0000FF"/>
          <w:sz w:val="20"/>
        </w:rPr>
        <w:lastRenderedPageBreak/>
        <w:t xml:space="preserve">Credit Card </w:t>
      </w:r>
    </w:p>
    <w:p w:rsidR="008C6B74" w:rsidRDefault="008C6B74" w:rsidP="008C6B74">
      <w:pPr>
        <w:numPr>
          <w:ilvl w:val="0"/>
          <w:numId w:val="2"/>
        </w:numPr>
        <w:spacing w:line="360" w:lineRule="auto"/>
        <w:jc w:val="both"/>
        <w:rPr>
          <w:color w:val="0000FF"/>
          <w:sz w:val="20"/>
        </w:rPr>
      </w:pPr>
      <w:r w:rsidRPr="008C6B74">
        <w:rPr>
          <w:color w:val="0000FF"/>
          <w:sz w:val="20"/>
        </w:rPr>
        <w:t>Direct Debit</w:t>
      </w:r>
    </w:p>
    <w:p w:rsidR="00F32E6A" w:rsidRPr="008C6B74" w:rsidRDefault="00F32E6A" w:rsidP="008C6B74">
      <w:pPr>
        <w:numPr>
          <w:ilvl w:val="0"/>
          <w:numId w:val="2"/>
        </w:numPr>
        <w:spacing w:line="360" w:lineRule="auto"/>
        <w:jc w:val="both"/>
        <w:rPr>
          <w:color w:val="0000FF"/>
          <w:sz w:val="20"/>
        </w:rPr>
      </w:pPr>
      <w:r>
        <w:rPr>
          <w:color w:val="0000FF"/>
          <w:sz w:val="20"/>
        </w:rPr>
        <w:t>Net Banking</w:t>
      </w:r>
    </w:p>
    <w:p w:rsidR="008C6B74" w:rsidRPr="008C6B74" w:rsidRDefault="008C6B74" w:rsidP="008C6B74">
      <w:pPr>
        <w:numPr>
          <w:ilvl w:val="0"/>
          <w:numId w:val="2"/>
        </w:numPr>
        <w:spacing w:line="360" w:lineRule="auto"/>
        <w:jc w:val="both"/>
        <w:rPr>
          <w:color w:val="0000FF"/>
          <w:sz w:val="20"/>
        </w:rPr>
      </w:pPr>
      <w:r w:rsidRPr="008C6B74">
        <w:rPr>
          <w:color w:val="0000FF"/>
          <w:sz w:val="20"/>
        </w:rPr>
        <w:t>National Electronic Fund Transfer (NEFT)</w:t>
      </w:r>
    </w:p>
    <w:p w:rsidR="008C6B74" w:rsidRPr="008C6B74" w:rsidRDefault="008C6B74" w:rsidP="008C6B74">
      <w:pPr>
        <w:numPr>
          <w:ilvl w:val="0"/>
          <w:numId w:val="2"/>
        </w:numPr>
        <w:spacing w:line="360" w:lineRule="auto"/>
        <w:jc w:val="both"/>
        <w:rPr>
          <w:color w:val="0000FF"/>
          <w:sz w:val="20"/>
        </w:rPr>
      </w:pPr>
      <w:r w:rsidRPr="008C6B74">
        <w:rPr>
          <w:color w:val="0000FF"/>
          <w:sz w:val="20"/>
        </w:rPr>
        <w:t>Over the Counter (OTC)</w:t>
      </w:r>
    </w:p>
    <w:p w:rsidR="008C6B74" w:rsidRPr="008C6B74" w:rsidRDefault="008C6B74" w:rsidP="008C6B74">
      <w:pPr>
        <w:spacing w:after="240" w:line="360" w:lineRule="auto"/>
        <w:ind w:left="720"/>
        <w:jc w:val="both"/>
        <w:rPr>
          <w:color w:val="0000FF"/>
          <w:sz w:val="20"/>
        </w:rPr>
      </w:pPr>
      <w:r w:rsidRPr="008C6B74">
        <w:rPr>
          <w:color w:val="0000FF"/>
          <w:sz w:val="20"/>
        </w:rPr>
        <w:t xml:space="preserve">OTC payment procedure If a contractor/supplier chooses to make payment of EMD/tender processing fees Over The Counter (OTC) in any of the designated </w:t>
      </w:r>
      <w:r w:rsidR="00146BB3">
        <w:rPr>
          <w:color w:val="0000FF"/>
          <w:sz w:val="20"/>
        </w:rPr>
        <w:t>ICICI</w:t>
      </w:r>
      <w:r w:rsidRPr="008C6B74">
        <w:rPr>
          <w:color w:val="0000FF"/>
          <w:sz w:val="20"/>
        </w:rPr>
        <w:t xml:space="preserve"> Bank branches listed in the </w:t>
      </w:r>
      <w:r w:rsidR="002772FE">
        <w:rPr>
          <w:color w:val="0000FF"/>
          <w:sz w:val="20"/>
        </w:rPr>
        <w:t>Karnataka Public Procurement Portal</w:t>
      </w:r>
      <w:r w:rsidRPr="008C6B74">
        <w:rPr>
          <w:color w:val="0000FF"/>
          <w:sz w:val="20"/>
        </w:rPr>
        <w:t xml:space="preserve"> web-site (</w:t>
      </w:r>
      <w:hyperlink r:id="rId11" w:tgtFrame="_blank" w:history="1">
        <w:r w:rsidRPr="008C6B74">
          <w:rPr>
            <w:rStyle w:val="Hyperlink"/>
            <w:sz w:val="20"/>
            <w:u w:val="none"/>
          </w:rPr>
          <w:t>www.eproc.karnataka.gov.in</w:t>
        </w:r>
      </w:hyperlink>
      <w:r w:rsidRPr="008C6B74">
        <w:rPr>
          <w:color w:val="0000FF"/>
          <w:sz w:val="20"/>
        </w:rPr>
        <w:t xml:space="preserve">),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w:t>
      </w:r>
    </w:p>
    <w:p w:rsidR="009D0892" w:rsidRDefault="008C6B74" w:rsidP="009D0892">
      <w:pPr>
        <w:spacing w:after="240" w:line="360" w:lineRule="auto"/>
        <w:ind w:left="720"/>
        <w:jc w:val="both"/>
        <w:rPr>
          <w:color w:val="0000FF"/>
          <w:sz w:val="20"/>
        </w:rPr>
      </w:pPr>
      <w:r w:rsidRPr="008C6B74">
        <w:rPr>
          <w:color w:val="0000FF"/>
          <w:sz w:val="20"/>
        </w:rPr>
        <w:t xml:space="preserve">NEFT payment procedure If a contractor/supplier chooses to make payment of EMD/tender processing fees using Reserve Bank of India's (RBI) National Electronic Fund Transfer (NEFT) system,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w:t>
      </w:r>
      <w:r w:rsidR="009D0892" w:rsidRPr="00FC09B3">
        <w:rPr>
          <w:color w:val="0000FF"/>
          <w:sz w:val="20"/>
        </w:rPr>
        <w:t xml:space="preserve">is submitted (i.e.) as a pre-requisite for bid submission. Also, the account number from whichthe funds were transferred have to be inputted in the </w:t>
      </w:r>
      <w:r w:rsidR="002772FE">
        <w:rPr>
          <w:color w:val="0000FF"/>
          <w:sz w:val="20"/>
        </w:rPr>
        <w:t>Karnataka Public Procurement Portal</w:t>
      </w:r>
      <w:r w:rsidR="009D0892" w:rsidRPr="00FC09B3">
        <w:rPr>
          <w:color w:val="0000FF"/>
          <w:sz w:val="20"/>
        </w:rPr>
        <w:t xml:space="preserve"> system as part of its bid.</w:t>
      </w:r>
    </w:p>
    <w:p w:rsidR="0092692A" w:rsidRPr="00825BD6" w:rsidRDefault="009D0892" w:rsidP="00825BD6">
      <w:pPr>
        <w:spacing w:after="240" w:line="360" w:lineRule="auto"/>
        <w:ind w:left="720"/>
        <w:jc w:val="both"/>
        <w:rPr>
          <w:bCs/>
          <w:color w:val="0000FF"/>
          <w:sz w:val="20"/>
        </w:rPr>
      </w:pPr>
      <w:r w:rsidRPr="00FC09B3">
        <w:rPr>
          <w:bCs/>
          <w:color w:val="0000FF"/>
          <w:sz w:val="20"/>
        </w:rPr>
        <w:t xml:space="preserve">The supplier/contractor’s bid will be evaluated only on confirmation of receipt of the payment (EMD) in the Government of Karnataka central pooling a/c held at </w:t>
      </w:r>
      <w:r w:rsidR="00146BB3">
        <w:rPr>
          <w:bCs/>
          <w:color w:val="0000FF"/>
          <w:sz w:val="20"/>
        </w:rPr>
        <w:t>ICICI</w:t>
      </w:r>
      <w:r w:rsidRPr="00FC09B3">
        <w:rPr>
          <w:bCs/>
          <w:color w:val="0000FF"/>
          <w:sz w:val="20"/>
        </w:rPr>
        <w:t xml:space="preserve"> Bank</w:t>
      </w:r>
    </w:p>
    <w:p w:rsidR="0092692A" w:rsidRDefault="0092692A" w:rsidP="009F5D6B">
      <w:pPr>
        <w:spacing w:after="240"/>
        <w:ind w:left="3600" w:firstLine="720"/>
        <w:rPr>
          <w:color w:val="0000FF"/>
          <w:sz w:val="20"/>
        </w:rPr>
      </w:pPr>
    </w:p>
    <w:p w:rsidR="008C6B74" w:rsidRDefault="008C6B74" w:rsidP="009F5D6B">
      <w:pPr>
        <w:spacing w:after="240"/>
        <w:ind w:left="3600" w:firstLine="720"/>
        <w:rPr>
          <w:color w:val="0000FF"/>
          <w:sz w:val="20"/>
        </w:rPr>
      </w:pPr>
      <w:r>
        <w:rPr>
          <w:color w:val="0000FF"/>
          <w:sz w:val="20"/>
        </w:rPr>
        <w:t>9</w:t>
      </w:r>
    </w:p>
    <w:p w:rsidR="008C6B74" w:rsidRPr="00FC09B3" w:rsidRDefault="008C6B74" w:rsidP="008C6B74">
      <w:pPr>
        <w:spacing w:line="360" w:lineRule="auto"/>
        <w:ind w:left="720"/>
        <w:jc w:val="both"/>
        <w:rPr>
          <w:bCs/>
          <w:color w:val="0000FF"/>
          <w:sz w:val="20"/>
        </w:rPr>
      </w:pPr>
      <w:r w:rsidRPr="00FC09B3">
        <w:rPr>
          <w:bCs/>
          <w:color w:val="0000FF"/>
          <w:sz w:val="20"/>
        </w:rPr>
        <w:lastRenderedPageBreak/>
        <w:t>EMD amount will have to be submitted by the supplier/contractor taking into account the following conditions:</w:t>
      </w:r>
    </w:p>
    <w:p w:rsidR="008C6B74" w:rsidRPr="00FC09B3" w:rsidRDefault="008C6B74" w:rsidP="008C6B74">
      <w:pPr>
        <w:spacing w:line="360" w:lineRule="auto"/>
        <w:ind w:left="720"/>
        <w:jc w:val="both"/>
        <w:rPr>
          <w:bCs/>
          <w:color w:val="0000FF"/>
          <w:sz w:val="20"/>
        </w:rPr>
      </w:pPr>
      <w:r w:rsidRPr="00FC09B3">
        <w:rPr>
          <w:bCs/>
          <w:color w:val="0000FF"/>
          <w:sz w:val="20"/>
        </w:rPr>
        <w:t xml:space="preserve">a. EMD will be accepted only in the form of electronic cash (and not through Demand Draft or Bank Guarantee) and will be maintained in the Govt.’s central pooling account at </w:t>
      </w:r>
      <w:r w:rsidR="00146BB3">
        <w:rPr>
          <w:bCs/>
          <w:color w:val="0000FF"/>
          <w:sz w:val="20"/>
        </w:rPr>
        <w:t>ICICI</w:t>
      </w:r>
      <w:r w:rsidRPr="00FC09B3">
        <w:rPr>
          <w:bCs/>
          <w:color w:val="0000FF"/>
          <w:sz w:val="20"/>
        </w:rPr>
        <w:t xml:space="preserve"> Bank until the contract is closed.</w:t>
      </w:r>
    </w:p>
    <w:p w:rsidR="008C6B74" w:rsidRPr="00FC09B3" w:rsidRDefault="008C6B74" w:rsidP="008C6B74">
      <w:pPr>
        <w:jc w:val="both"/>
        <w:rPr>
          <w:bCs/>
          <w:color w:val="0000FF"/>
          <w:sz w:val="20"/>
        </w:rPr>
      </w:pPr>
    </w:p>
    <w:p w:rsidR="008C6B74" w:rsidRPr="00FC09B3" w:rsidRDefault="008C6B74" w:rsidP="008C6B74">
      <w:pPr>
        <w:ind w:firstLine="720"/>
        <w:jc w:val="both"/>
        <w:rPr>
          <w:bCs/>
          <w:color w:val="0000FF"/>
          <w:sz w:val="20"/>
        </w:rPr>
      </w:pPr>
      <w:r w:rsidRPr="00FC09B3">
        <w:rPr>
          <w:bCs/>
          <w:color w:val="0000FF"/>
          <w:sz w:val="20"/>
        </w:rPr>
        <w:t>b. The entire EMD amount for a particular tender has to be paid in a single transaction</w:t>
      </w:r>
    </w:p>
    <w:p w:rsidR="008C6B74" w:rsidRPr="00FC09B3" w:rsidRDefault="008C6B74" w:rsidP="008C6B74">
      <w:pPr>
        <w:jc w:val="both"/>
        <w:rPr>
          <w:bCs/>
          <w:color w:val="0000FF"/>
          <w:sz w:val="20"/>
        </w:rPr>
      </w:pPr>
    </w:p>
    <w:p w:rsidR="008C6B74" w:rsidRDefault="008C6B74" w:rsidP="008C6B74">
      <w:pPr>
        <w:autoSpaceDE w:val="0"/>
        <w:autoSpaceDN w:val="0"/>
        <w:adjustRightInd w:val="0"/>
        <w:ind w:firstLine="720"/>
        <w:rPr>
          <w:rFonts w:ascii="TimesNewRoman" w:hAnsi="TimesNewRoman" w:cs="TimesNewRoman"/>
          <w:sz w:val="20"/>
          <w:szCs w:val="20"/>
        </w:rPr>
      </w:pPr>
      <w:r w:rsidRPr="00FC09B3">
        <w:rPr>
          <w:bCs/>
          <w:color w:val="0000FF"/>
          <w:sz w:val="20"/>
        </w:rPr>
        <w:t>For details on e-Payment services refer to e-procur</w:t>
      </w:r>
      <w:r w:rsidR="0092692A">
        <w:rPr>
          <w:bCs/>
          <w:color w:val="0000FF"/>
          <w:sz w:val="20"/>
        </w:rPr>
        <w:t>0</w:t>
      </w:r>
      <w:r w:rsidRPr="00FC09B3">
        <w:rPr>
          <w:bCs/>
          <w:color w:val="0000FF"/>
          <w:sz w:val="20"/>
        </w:rPr>
        <w:t>ement portal for more details on</w:t>
      </w:r>
      <w:r w:rsidR="00555028" w:rsidRPr="00FC09B3">
        <w:rPr>
          <w:bCs/>
          <w:color w:val="0000FF"/>
          <w:sz w:val="20"/>
        </w:rPr>
        <w:t>the process</w:t>
      </w:r>
      <w:r w:rsidR="00555028" w:rsidRPr="009555EB">
        <w:rPr>
          <w:b/>
          <w:bCs/>
          <w:color w:val="0000FF"/>
          <w:sz w:val="20"/>
        </w:rPr>
        <w:t>.</w:t>
      </w:r>
    </w:p>
    <w:p w:rsidR="00BD4A6A" w:rsidRDefault="00BD4A6A" w:rsidP="00BD4A6A">
      <w:pPr>
        <w:autoSpaceDE w:val="0"/>
        <w:autoSpaceDN w:val="0"/>
        <w:adjustRightInd w:val="0"/>
        <w:jc w:val="center"/>
        <w:rPr>
          <w:rFonts w:ascii="TimesNewRoman" w:hAnsi="TimesNewRoman" w:cs="TimesNewRoman"/>
          <w:sz w:val="20"/>
          <w:szCs w:val="20"/>
        </w:rPr>
      </w:pP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9.2</w:t>
      </w:r>
      <w:r w:rsidR="00551AD3">
        <w:rPr>
          <w:rFonts w:ascii="TimesNewRoman" w:hAnsi="TimesNewRoman" w:cs="TimesNewRoman"/>
          <w:sz w:val="20"/>
          <w:szCs w:val="20"/>
        </w:rPr>
        <w:tab/>
      </w:r>
      <w:r>
        <w:rPr>
          <w:rFonts w:ascii="TimesNewRoman" w:hAnsi="TimesNewRoman" w:cs="TimesNewRoman"/>
          <w:sz w:val="20"/>
          <w:szCs w:val="20"/>
        </w:rPr>
        <w:t xml:space="preserve"> Instruments having fixed validity issued as earnest money deposit for the tender shall be valid for 45 days </w:t>
      </w:r>
      <w:r>
        <w:rPr>
          <w:rFonts w:ascii="TimesNewRoman,Bold" w:hAnsi="TimesNewRoman,Bold" w:cs="TimesNewRoman,Bold"/>
          <w:b/>
          <w:bCs/>
          <w:sz w:val="20"/>
          <w:szCs w:val="20"/>
        </w:rPr>
        <w:t xml:space="preserve">beyond </w:t>
      </w:r>
      <w:r>
        <w:rPr>
          <w:rFonts w:ascii="TimesNewRoman" w:hAnsi="TimesNewRoman" w:cs="TimesNewRoman"/>
          <w:sz w:val="20"/>
          <w:szCs w:val="20"/>
        </w:rPr>
        <w:t>the validity of the tender.</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9.3</w:t>
      </w:r>
      <w:r w:rsidR="00551AD3">
        <w:rPr>
          <w:rFonts w:ascii="TimesNewRoman" w:hAnsi="TimesNewRoman" w:cs="TimesNewRoman"/>
          <w:sz w:val="20"/>
          <w:szCs w:val="20"/>
        </w:rPr>
        <w:tab/>
      </w:r>
      <w:r>
        <w:rPr>
          <w:rFonts w:ascii="TimesNewRoman" w:hAnsi="TimesNewRoman" w:cs="TimesNewRoman"/>
          <w:sz w:val="20"/>
          <w:szCs w:val="20"/>
        </w:rPr>
        <w:t xml:space="preserve"> Any tender not accompanied by an acceptable earnest money deposit and not secured as indicated in Sub-Clauses 9.1 and 9.2 above shall be rejected by the Employer as non-responsive.</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9.4 </w:t>
      </w:r>
      <w:r w:rsidR="00551AD3">
        <w:rPr>
          <w:rFonts w:ascii="TimesNewRoman" w:hAnsi="TimesNewRoman" w:cs="TimesNewRoman"/>
          <w:sz w:val="20"/>
          <w:szCs w:val="20"/>
        </w:rPr>
        <w:tab/>
      </w:r>
      <w:r>
        <w:rPr>
          <w:rFonts w:ascii="TimesNewRoman" w:hAnsi="TimesNewRoman" w:cs="TimesNewRoman"/>
          <w:sz w:val="20"/>
          <w:szCs w:val="20"/>
        </w:rPr>
        <w:t>The earnest money deposit of unsuccessful tenderers will be returned within 30 days of the end of the tender validity period specified in Sub-Clause 8.1.</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9.5 </w:t>
      </w:r>
      <w:r w:rsidR="00551AD3">
        <w:rPr>
          <w:rFonts w:ascii="TimesNewRoman" w:hAnsi="TimesNewRoman" w:cs="TimesNewRoman"/>
          <w:sz w:val="20"/>
          <w:szCs w:val="20"/>
        </w:rPr>
        <w:tab/>
      </w:r>
      <w:r>
        <w:rPr>
          <w:rFonts w:ascii="TimesNewRoman" w:hAnsi="TimesNewRoman" w:cs="TimesNewRoman"/>
          <w:sz w:val="20"/>
          <w:szCs w:val="20"/>
        </w:rPr>
        <w:t>The earnest money deposit of the successful Tenderer will be discharged when the Tenderer has signed the Agreement and furnished the required Performance Security.</w:t>
      </w:r>
    </w:p>
    <w:p w:rsidR="00FF541A" w:rsidRDefault="00FF541A" w:rsidP="00EB3ED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9.6 </w:t>
      </w:r>
      <w:r w:rsidR="00551AD3">
        <w:rPr>
          <w:rFonts w:ascii="TimesNewRoman" w:hAnsi="TimesNewRoman" w:cs="TimesNewRoman"/>
          <w:sz w:val="20"/>
          <w:szCs w:val="20"/>
        </w:rPr>
        <w:tab/>
      </w:r>
      <w:r>
        <w:rPr>
          <w:rFonts w:ascii="TimesNewRoman" w:hAnsi="TimesNewRoman" w:cs="TimesNewRoman"/>
          <w:sz w:val="20"/>
          <w:szCs w:val="20"/>
        </w:rPr>
        <w:t>The earnest money deposit may be forfeited:</w:t>
      </w:r>
    </w:p>
    <w:p w:rsidR="00FF541A" w:rsidRDefault="00FF541A" w:rsidP="002273E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551AD3">
        <w:rPr>
          <w:rFonts w:ascii="TimesNewRoman" w:hAnsi="TimesNewRoman" w:cs="TimesNewRoman"/>
          <w:sz w:val="20"/>
          <w:szCs w:val="20"/>
        </w:rPr>
        <w:tab/>
      </w:r>
      <w:r>
        <w:rPr>
          <w:rFonts w:ascii="TimesNewRoman" w:hAnsi="TimesNewRoman" w:cs="TimesNewRoman"/>
          <w:sz w:val="20"/>
          <w:szCs w:val="20"/>
        </w:rPr>
        <w:t>if the Tenderer withdraws the Tender after tender opening during the period of tender validity;</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551AD3">
        <w:rPr>
          <w:rFonts w:ascii="TimesNewRoman" w:hAnsi="TimesNewRoman" w:cs="TimesNewRoman"/>
          <w:sz w:val="20"/>
          <w:szCs w:val="20"/>
        </w:rPr>
        <w:tab/>
      </w:r>
      <w:r>
        <w:rPr>
          <w:rFonts w:ascii="TimesNewRoman" w:hAnsi="TimesNewRoman" w:cs="TimesNewRoman"/>
          <w:sz w:val="20"/>
          <w:szCs w:val="20"/>
        </w:rPr>
        <w:t>if the Tenderer does not accept the correction of the Tender Price, pursuant to Clause 19; or</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551AD3">
        <w:rPr>
          <w:rFonts w:ascii="TimesNewRoman" w:hAnsi="TimesNewRoman" w:cs="TimesNewRoman"/>
          <w:sz w:val="20"/>
          <w:szCs w:val="20"/>
        </w:rPr>
        <w:tab/>
      </w:r>
      <w:r>
        <w:rPr>
          <w:rFonts w:ascii="TimesNewRoman" w:hAnsi="TimesNewRoman" w:cs="TimesNewRoman"/>
          <w:sz w:val="20"/>
          <w:szCs w:val="20"/>
        </w:rPr>
        <w:t>in the case of a successful Tenderer, if the Tenderer fails within the specified time limit to</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w:t>
      </w:r>
      <w:r w:rsidR="00551AD3">
        <w:rPr>
          <w:rFonts w:ascii="TimesNewRoman" w:hAnsi="TimesNewRoman" w:cs="TimesNewRoman"/>
          <w:sz w:val="20"/>
          <w:szCs w:val="20"/>
        </w:rPr>
        <w:tab/>
      </w:r>
      <w:r>
        <w:rPr>
          <w:rFonts w:ascii="TimesNewRoman" w:hAnsi="TimesNewRoman" w:cs="TimesNewRoman"/>
          <w:sz w:val="20"/>
          <w:szCs w:val="20"/>
        </w:rPr>
        <w:t>sign the Agreement; or</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(ii)</w:t>
      </w:r>
      <w:r w:rsidR="00551AD3">
        <w:rPr>
          <w:rFonts w:ascii="TimesNewRoman" w:hAnsi="TimesNewRoman" w:cs="TimesNewRoman"/>
          <w:sz w:val="20"/>
          <w:szCs w:val="20"/>
        </w:rPr>
        <w:tab/>
      </w:r>
      <w:r>
        <w:rPr>
          <w:rFonts w:ascii="TimesNewRoman" w:hAnsi="TimesNewRoman" w:cs="TimesNewRoman"/>
          <w:sz w:val="20"/>
          <w:szCs w:val="20"/>
        </w:rPr>
        <w:t>furnish the required Security deposit</w:t>
      </w:r>
    </w:p>
    <w:p w:rsidR="008C6B74" w:rsidRDefault="008C6B74" w:rsidP="00EB3ED4">
      <w:pPr>
        <w:autoSpaceDE w:val="0"/>
        <w:autoSpaceDN w:val="0"/>
        <w:adjustRightInd w:val="0"/>
        <w:ind w:left="720" w:firstLine="720"/>
        <w:jc w:val="both"/>
        <w:rPr>
          <w:rFonts w:ascii="TimesNewRoman" w:hAnsi="TimesNewRoman" w:cs="TimesNewRoman"/>
          <w:sz w:val="20"/>
          <w:szCs w:val="20"/>
        </w:rPr>
      </w:pPr>
    </w:p>
    <w:p w:rsidR="00551AD3" w:rsidRPr="00551AD3" w:rsidRDefault="00551AD3" w:rsidP="00551AD3">
      <w:pPr>
        <w:autoSpaceDE w:val="0"/>
        <w:autoSpaceDN w:val="0"/>
        <w:adjustRightInd w:val="0"/>
        <w:ind w:left="720" w:firstLine="720"/>
        <w:jc w:val="both"/>
        <w:rPr>
          <w:rFonts w:ascii="TimesNewRoman" w:hAnsi="TimesNewRoman" w:cs="TimesNewRoman"/>
          <w:sz w:val="16"/>
          <w:szCs w:val="20"/>
        </w:rPr>
      </w:pPr>
    </w:p>
    <w:p w:rsidR="00FF541A" w:rsidRDefault="00FF541A"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r>
        <w:rPr>
          <w:rFonts w:ascii="TimesNewRoman,Bold" w:hAnsi="TimesNewRoman,Bold" w:cs="TimesNewRoman,Bold"/>
          <w:b/>
          <w:bCs/>
          <w:sz w:val="20"/>
          <w:szCs w:val="20"/>
        </w:rPr>
        <w:t>Format and signing of Tender</w:t>
      </w:r>
    </w:p>
    <w:p w:rsidR="008C6B74" w:rsidRDefault="008C6B74"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p>
    <w:p w:rsidR="008C6B74" w:rsidRDefault="008C6B74" w:rsidP="008C6B74">
      <w:pPr>
        <w:autoSpaceDE w:val="0"/>
        <w:autoSpaceDN w:val="0"/>
        <w:adjustRightInd w:val="0"/>
        <w:jc w:val="both"/>
        <w:rPr>
          <w:rFonts w:ascii="TimesNewRoman,Bold" w:hAnsi="TimesNewRoman,Bold" w:cs="TimesNewRoman,Bold"/>
          <w:b/>
          <w:bCs/>
          <w:sz w:val="20"/>
          <w:szCs w:val="20"/>
        </w:rPr>
      </w:pPr>
    </w:p>
    <w:p w:rsidR="008C6B74" w:rsidRPr="00C37722" w:rsidRDefault="008C6B74" w:rsidP="008C6B74">
      <w:pPr>
        <w:autoSpaceDE w:val="0"/>
        <w:autoSpaceDN w:val="0"/>
        <w:adjustRightInd w:val="0"/>
        <w:ind w:left="720" w:hanging="720"/>
        <w:rPr>
          <w:rFonts w:ascii="Arial" w:hAnsi="Arial" w:cs="Arial"/>
          <w:bCs/>
          <w:sz w:val="12"/>
          <w:szCs w:val="20"/>
        </w:rPr>
      </w:pPr>
      <w:r>
        <w:rPr>
          <w:rFonts w:ascii="TimesNewRoman" w:hAnsi="TimesNewRoman" w:cs="TimesNewRoman"/>
          <w:sz w:val="20"/>
          <w:szCs w:val="20"/>
        </w:rPr>
        <w:t>10.1</w:t>
      </w:r>
      <w:r>
        <w:rPr>
          <w:rFonts w:ascii="TimesNewRoman" w:hAnsi="TimesNewRoman" w:cs="TimesNewRoman"/>
          <w:sz w:val="20"/>
          <w:szCs w:val="20"/>
        </w:rPr>
        <w:tab/>
      </w:r>
      <w:r w:rsidRPr="00C37722">
        <w:rPr>
          <w:rFonts w:ascii="Arial" w:hAnsi="Arial" w:cs="Arial"/>
          <w:color w:val="0000FF"/>
          <w:sz w:val="20"/>
        </w:rPr>
        <w:t xml:space="preserve">Tenderer shall submit the Bid electronically before the submission date and time published in                      </w:t>
      </w:r>
      <w:r w:rsidR="007C7CA5">
        <w:rPr>
          <w:rFonts w:ascii="Arial" w:hAnsi="Arial" w:cs="Arial"/>
          <w:color w:val="0000FF"/>
          <w:sz w:val="20"/>
        </w:rPr>
        <w:t>Karnataka Public Procurement Portal</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551AD3" w:rsidP="00551AD3">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ab/>
      </w:r>
      <w:r w:rsidR="00FF541A">
        <w:rPr>
          <w:rFonts w:ascii="TimesNewRoman" w:hAnsi="TimesNewRoman" w:cs="TimesNewRoman"/>
          <w:sz w:val="20"/>
          <w:szCs w:val="20"/>
        </w:rPr>
        <w:t>.</w:t>
      </w:r>
    </w:p>
    <w:p w:rsidR="00551AD3" w:rsidRPr="00551AD3" w:rsidRDefault="00551AD3" w:rsidP="00551AD3">
      <w:pPr>
        <w:autoSpaceDE w:val="0"/>
        <w:autoSpaceDN w:val="0"/>
        <w:adjustRightInd w:val="0"/>
        <w:ind w:left="720" w:hanging="720"/>
        <w:jc w:val="both"/>
        <w:rPr>
          <w:rFonts w:ascii="TimesNewRoman" w:hAnsi="TimesNewRoman" w:cs="TimesNewRoman"/>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551AD3">
        <w:rPr>
          <w:rFonts w:ascii="TimesNewRoman,Bold" w:hAnsi="TimesNewRoman,Bold" w:cs="TimesNewRoman,Bold"/>
          <w:b/>
          <w:bCs/>
          <w:sz w:val="20"/>
          <w:szCs w:val="20"/>
        </w:rPr>
        <w:tab/>
      </w:r>
      <w:r>
        <w:rPr>
          <w:rFonts w:ascii="TimesNewRoman,Bold" w:hAnsi="TimesNewRoman,Bold" w:cs="TimesNewRoman,Bold"/>
          <w:b/>
          <w:bCs/>
          <w:sz w:val="20"/>
          <w:szCs w:val="20"/>
        </w:rPr>
        <w:t>Submission of Tenders</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551AD3">
        <w:rPr>
          <w:rFonts w:ascii="TimesNewRoman,Bold" w:hAnsi="TimesNewRoman,Bold" w:cs="TimesNewRoman,Bold"/>
          <w:b/>
          <w:bCs/>
          <w:sz w:val="20"/>
          <w:szCs w:val="20"/>
        </w:rPr>
        <w:tab/>
      </w:r>
      <w:r>
        <w:rPr>
          <w:rFonts w:ascii="TimesNewRoman,Bold" w:hAnsi="TimesNewRoman,Bold" w:cs="TimesNewRoman,Bold"/>
          <w:b/>
          <w:bCs/>
          <w:sz w:val="20"/>
          <w:szCs w:val="20"/>
        </w:rPr>
        <w:t>Sealing and marking of tenders</w:t>
      </w:r>
    </w:p>
    <w:p w:rsidR="008C6B74" w:rsidRDefault="008C6B74" w:rsidP="00551AD3">
      <w:pPr>
        <w:autoSpaceDE w:val="0"/>
        <w:autoSpaceDN w:val="0"/>
        <w:adjustRightInd w:val="0"/>
        <w:jc w:val="both"/>
        <w:rPr>
          <w:rFonts w:ascii="TimesNewRoman,Bold" w:hAnsi="TimesNewRoman,Bold" w:cs="TimesNewRoman,Bold"/>
          <w:b/>
          <w:bCs/>
          <w:sz w:val="20"/>
          <w:szCs w:val="20"/>
        </w:rPr>
      </w:pPr>
    </w:p>
    <w:p w:rsidR="00551AD3" w:rsidRDefault="00551AD3" w:rsidP="00551AD3">
      <w:pPr>
        <w:autoSpaceDE w:val="0"/>
        <w:autoSpaceDN w:val="0"/>
        <w:adjustRightInd w:val="0"/>
        <w:jc w:val="both"/>
        <w:rPr>
          <w:rFonts w:ascii="TimesNewRoman,Bold" w:hAnsi="TimesNewRoman,Bold" w:cs="TimesNewRoman,Bold"/>
          <w:b/>
          <w:bCs/>
          <w:sz w:val="20"/>
          <w:szCs w:val="20"/>
        </w:rPr>
      </w:pPr>
    </w:p>
    <w:p w:rsidR="008C6B74" w:rsidRDefault="00FF541A" w:rsidP="008C6B74">
      <w:pPr>
        <w:keepNext/>
        <w:keepLines/>
        <w:tabs>
          <w:tab w:val="left" w:pos="720"/>
          <w:tab w:val="left" w:pos="1400"/>
          <w:tab w:val="left" w:pos="2120"/>
          <w:tab w:val="left" w:pos="2720"/>
          <w:tab w:val="left" w:pos="4680"/>
          <w:tab w:val="left" w:pos="7180"/>
        </w:tabs>
        <w:suppressAutoHyphens/>
        <w:ind w:left="720" w:hanging="720"/>
        <w:jc w:val="both"/>
        <w:rPr>
          <w:color w:val="0000FF"/>
          <w:sz w:val="20"/>
        </w:rPr>
      </w:pPr>
      <w:r>
        <w:rPr>
          <w:rFonts w:ascii="TimesNewRoman" w:hAnsi="TimesNewRoman" w:cs="TimesNewRoman"/>
          <w:sz w:val="20"/>
          <w:szCs w:val="20"/>
        </w:rPr>
        <w:t>11.1</w:t>
      </w:r>
      <w:r w:rsidR="00551AD3">
        <w:rPr>
          <w:rFonts w:ascii="TimesNewRoman" w:hAnsi="TimesNewRoman" w:cs="TimesNewRoman"/>
          <w:sz w:val="20"/>
          <w:szCs w:val="20"/>
        </w:rPr>
        <w:tab/>
      </w:r>
      <w:r w:rsidR="008C6B74" w:rsidRPr="00335416">
        <w:rPr>
          <w:b/>
          <w:color w:val="0000FF"/>
          <w:sz w:val="20"/>
        </w:rPr>
        <w:t>Tenderer shall submit the Bid electronically before the submission date and time published</w:t>
      </w:r>
      <w:r w:rsidR="008C6B74">
        <w:rPr>
          <w:b/>
          <w:color w:val="0000FF"/>
          <w:sz w:val="20"/>
        </w:rPr>
        <w:t xml:space="preserve"> in                     </w:t>
      </w:r>
      <w:r w:rsidR="007C7CA5">
        <w:rPr>
          <w:b/>
          <w:color w:val="0000FF"/>
          <w:sz w:val="20"/>
        </w:rPr>
        <w:t>Karnataka Public Procurement Portal</w:t>
      </w:r>
      <w:r w:rsidR="008C6B74" w:rsidRPr="00C21D3E">
        <w:rPr>
          <w:color w:val="0000FF"/>
          <w:sz w:val="20"/>
        </w:rPr>
        <w:t xml:space="preserve"> .</w:t>
      </w:r>
    </w:p>
    <w:p w:rsidR="009D0892" w:rsidRDefault="009D0892" w:rsidP="009D0892">
      <w:pPr>
        <w:autoSpaceDE w:val="0"/>
        <w:autoSpaceDN w:val="0"/>
        <w:adjustRightInd w:val="0"/>
        <w:jc w:val="both"/>
        <w:rPr>
          <w:rFonts w:ascii="TimesNewRoman,Bold" w:hAnsi="TimesNewRoman,Bold" w:cs="TimesNewRoman,Bold"/>
          <w:b/>
          <w:bCs/>
          <w:sz w:val="20"/>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Pr>
          <w:rFonts w:ascii="TimesNewRoman,Bold" w:hAnsi="TimesNewRoman,Bold" w:cs="TimesNewRoman,Bold"/>
          <w:b/>
          <w:bCs/>
          <w:sz w:val="20"/>
          <w:szCs w:val="20"/>
        </w:rPr>
        <w:tab/>
        <w:t>Deadline for submission of the Tenders</w:t>
      </w:r>
    </w:p>
    <w:p w:rsidR="009D0892" w:rsidRPr="00982941"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keepLines/>
        <w:tabs>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12.1</w:t>
      </w:r>
      <w:r>
        <w:rPr>
          <w:rFonts w:ascii="TimesNewRoman" w:hAnsi="TimesNewRoman" w:cs="TimesNewRoman"/>
          <w:sz w:val="20"/>
          <w:szCs w:val="20"/>
        </w:rPr>
        <w:tab/>
      </w:r>
      <w:r w:rsidRPr="009555EB">
        <w:rPr>
          <w:b/>
          <w:color w:val="0000FF"/>
          <w:sz w:val="20"/>
        </w:rPr>
        <w:t xml:space="preserve">Tenders must be submitted on line in the </w:t>
      </w:r>
      <w:r w:rsidR="007C7CA5">
        <w:rPr>
          <w:b/>
          <w:color w:val="0000FF"/>
          <w:sz w:val="20"/>
        </w:rPr>
        <w:t>Karnataka Public Procurement Portal</w:t>
      </w:r>
      <w:r>
        <w:rPr>
          <w:b/>
          <w:color w:val="0000FF"/>
          <w:sz w:val="20"/>
        </w:rPr>
        <w:t>to</w:t>
      </w:r>
      <w:r w:rsidRPr="009555EB">
        <w:rPr>
          <w:b/>
          <w:color w:val="0000FF"/>
          <w:sz w:val="20"/>
        </w:rPr>
        <w:t xml:space="preserve"> the Employer not later than </w:t>
      </w:r>
    </w:p>
    <w:p w:rsidR="009D0892" w:rsidRDefault="009D0892" w:rsidP="009D0892">
      <w:pPr>
        <w:keepLines/>
        <w:tabs>
          <w:tab w:val="left" w:pos="2720"/>
          <w:tab w:val="left" w:pos="4680"/>
          <w:tab w:val="left" w:pos="7180"/>
        </w:tabs>
        <w:suppressAutoHyphens/>
        <w:ind w:left="720" w:hanging="720"/>
        <w:jc w:val="both"/>
        <w:rPr>
          <w:b/>
          <w:color w:val="0000FF"/>
          <w:sz w:val="20"/>
        </w:rPr>
      </w:pPr>
      <w:r>
        <w:rPr>
          <w:b/>
          <w:color w:val="0000FF"/>
          <w:sz w:val="20"/>
        </w:rPr>
        <w:tab/>
        <w:t xml:space="preserve">Time &amp; Date </w:t>
      </w:r>
      <w:r w:rsidRPr="009555EB">
        <w:rPr>
          <w:b/>
          <w:color w:val="0000FF"/>
          <w:sz w:val="20"/>
        </w:rPr>
        <w:t xml:space="preserve">published in </w:t>
      </w:r>
      <w:r w:rsidR="007C7CA5">
        <w:rPr>
          <w:b/>
          <w:color w:val="0000FF"/>
          <w:sz w:val="20"/>
        </w:rPr>
        <w:t>Karnataka Public Procurement Portal</w:t>
      </w:r>
      <w:r>
        <w:rPr>
          <w:b/>
          <w:color w:val="0000FF"/>
          <w:sz w:val="20"/>
        </w:rPr>
        <w:t>.</w:t>
      </w:r>
    </w:p>
    <w:p w:rsidR="009D0892" w:rsidRPr="00C21D3E" w:rsidRDefault="009D0892" w:rsidP="009D0892">
      <w:pPr>
        <w:keepLines/>
        <w:tabs>
          <w:tab w:val="left" w:pos="2720"/>
          <w:tab w:val="left" w:pos="4680"/>
          <w:tab w:val="left" w:pos="7180"/>
        </w:tabs>
        <w:suppressAutoHyphens/>
        <w:ind w:left="720" w:hanging="720"/>
        <w:jc w:val="both"/>
        <w:rPr>
          <w:rFonts w:ascii="TimesNewRoman,Bold" w:hAnsi="TimesNewRoman,Bold" w:cs="TimesNewRoman,Bold"/>
          <w:b/>
          <w:bCs/>
          <w:sz w:val="12"/>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12.2</w:t>
      </w:r>
      <w:r>
        <w:rPr>
          <w:rFonts w:ascii="TimesNewRoman" w:hAnsi="TimesNewRoman" w:cs="TimesNewRoman"/>
          <w:sz w:val="20"/>
          <w:szCs w:val="20"/>
        </w:rPr>
        <w:tab/>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551AD3" w:rsidRDefault="00551AD3"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FF541A" w:rsidRDefault="00FF541A" w:rsidP="00A80B59">
      <w:pPr>
        <w:autoSpaceDE w:val="0"/>
        <w:autoSpaceDN w:val="0"/>
        <w:adjustRightInd w:val="0"/>
        <w:jc w:val="center"/>
        <w:rPr>
          <w:rFonts w:ascii="TimesNewRoman" w:hAnsi="TimesNewRoman" w:cs="TimesNewRoman"/>
          <w:sz w:val="20"/>
          <w:szCs w:val="20"/>
        </w:rPr>
      </w:pPr>
    </w:p>
    <w:p w:rsidR="00A80B59" w:rsidRDefault="00A80B59" w:rsidP="00A80B59">
      <w:pPr>
        <w:autoSpaceDE w:val="0"/>
        <w:autoSpaceDN w:val="0"/>
        <w:adjustRightInd w:val="0"/>
        <w:jc w:val="center"/>
        <w:rPr>
          <w:rFonts w:ascii="TimesNewRoman" w:hAnsi="TimesNewRoman" w:cs="TimesNewRoman"/>
          <w:sz w:val="20"/>
          <w:szCs w:val="20"/>
        </w:rPr>
      </w:pPr>
    </w:p>
    <w:p w:rsidR="00B743E3" w:rsidRDefault="00B743E3" w:rsidP="008B6754">
      <w:pPr>
        <w:autoSpaceDE w:val="0"/>
        <w:autoSpaceDN w:val="0"/>
        <w:adjustRightInd w:val="0"/>
        <w:ind w:left="720" w:hanging="720"/>
        <w:jc w:val="center"/>
        <w:rPr>
          <w:rFonts w:ascii="TimesNewRoman" w:hAnsi="TimesNewRoman" w:cs="TimesNewRoman"/>
          <w:sz w:val="16"/>
          <w:szCs w:val="20"/>
        </w:rPr>
      </w:pPr>
    </w:p>
    <w:p w:rsidR="00982941" w:rsidRDefault="008B6754" w:rsidP="008B6754">
      <w:pPr>
        <w:autoSpaceDE w:val="0"/>
        <w:autoSpaceDN w:val="0"/>
        <w:adjustRightInd w:val="0"/>
        <w:ind w:left="720" w:hanging="720"/>
        <w:jc w:val="center"/>
        <w:rPr>
          <w:rFonts w:ascii="TimesNewRoman" w:hAnsi="TimesNewRoman" w:cs="TimesNewRoman"/>
          <w:sz w:val="16"/>
          <w:szCs w:val="20"/>
        </w:rPr>
      </w:pPr>
      <w:r>
        <w:rPr>
          <w:rFonts w:ascii="TimesNewRoman" w:hAnsi="TimesNewRoman" w:cs="TimesNewRoman"/>
          <w:sz w:val="16"/>
          <w:szCs w:val="20"/>
        </w:rPr>
        <w:t>10</w:t>
      </w:r>
    </w:p>
    <w:p w:rsidR="00825BD6" w:rsidRDefault="00825BD6" w:rsidP="00982941">
      <w:pPr>
        <w:autoSpaceDE w:val="0"/>
        <w:autoSpaceDN w:val="0"/>
        <w:adjustRightInd w:val="0"/>
        <w:jc w:val="both"/>
        <w:rPr>
          <w:rFonts w:ascii="TimesNewRoman" w:hAnsi="TimesNewRoman" w:cs="TimesNewRoman"/>
          <w:sz w:val="16"/>
          <w:szCs w:val="20"/>
        </w:rPr>
      </w:pPr>
    </w:p>
    <w:p w:rsidR="00825BD6" w:rsidRDefault="00825BD6" w:rsidP="00982941">
      <w:pPr>
        <w:autoSpaceDE w:val="0"/>
        <w:autoSpaceDN w:val="0"/>
        <w:adjustRightInd w:val="0"/>
        <w:jc w:val="both"/>
        <w:rPr>
          <w:rFonts w:ascii="TimesNewRoman,Bold" w:hAnsi="TimesNewRoman,Bold" w:cs="TimesNewRoman,Bold"/>
          <w:b/>
          <w:bCs/>
          <w:sz w:val="20"/>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A80B59">
        <w:rPr>
          <w:rFonts w:ascii="TimesNewRoman,Bold" w:hAnsi="TimesNewRoman,Bold" w:cs="TimesNewRoman,Bold"/>
          <w:b/>
          <w:bCs/>
          <w:sz w:val="20"/>
          <w:szCs w:val="20"/>
        </w:rPr>
        <w:tab/>
      </w:r>
      <w:r>
        <w:rPr>
          <w:rFonts w:ascii="TimesNewRoman,Bold" w:hAnsi="TimesNewRoman,Bold" w:cs="TimesNewRoman,Bold"/>
          <w:b/>
          <w:bCs/>
          <w:sz w:val="20"/>
          <w:szCs w:val="20"/>
        </w:rPr>
        <w:t>Late Tenders</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8C6B74" w:rsidRPr="009555EB" w:rsidRDefault="00FF541A" w:rsidP="008C6B74">
      <w:pPr>
        <w:keepNext/>
        <w:keepLines/>
        <w:tabs>
          <w:tab w:val="left" w:pos="720"/>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13.1</w:t>
      </w:r>
      <w:r w:rsidR="00A80B59">
        <w:rPr>
          <w:rFonts w:ascii="TimesNewRoman" w:hAnsi="TimesNewRoman" w:cs="TimesNewRoman"/>
          <w:sz w:val="20"/>
          <w:szCs w:val="20"/>
        </w:rPr>
        <w:tab/>
      </w:r>
      <w:r w:rsidR="008C6B74" w:rsidRPr="009555EB">
        <w:rPr>
          <w:b/>
          <w:color w:val="0000FF"/>
          <w:sz w:val="20"/>
        </w:rPr>
        <w:t xml:space="preserve">In online </w:t>
      </w:r>
      <w:r w:rsidR="002772FE">
        <w:rPr>
          <w:b/>
          <w:color w:val="0000FF"/>
          <w:sz w:val="20"/>
        </w:rPr>
        <w:t>Karnataka Public Procurement Portal</w:t>
      </w:r>
      <w:r w:rsidR="008C6B74" w:rsidRPr="009555EB">
        <w:rPr>
          <w:b/>
          <w:color w:val="0000FF"/>
          <w:sz w:val="20"/>
        </w:rPr>
        <w:t xml:space="preserve"> system, you shall not be able to submit the bid after the bid submission time and date as the icon or the task in the </w:t>
      </w:r>
      <w:r w:rsidR="007C7CA5">
        <w:rPr>
          <w:b/>
          <w:color w:val="0000FF"/>
          <w:sz w:val="20"/>
        </w:rPr>
        <w:t>Karnataka Public Procurement Portal</w:t>
      </w:r>
      <w:r w:rsidR="008C6B74" w:rsidRPr="009555EB">
        <w:rPr>
          <w:b/>
          <w:color w:val="0000FF"/>
          <w:sz w:val="20"/>
        </w:rPr>
        <w:t xml:space="preserve"> will not be available.</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14.</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Modification and Withdrawal of Tenders</w:t>
      </w:r>
    </w:p>
    <w:p w:rsidR="00982941" w:rsidRPr="00982941" w:rsidRDefault="00982941" w:rsidP="00982941">
      <w:pPr>
        <w:autoSpaceDE w:val="0"/>
        <w:autoSpaceDN w:val="0"/>
        <w:adjustRightInd w:val="0"/>
        <w:jc w:val="both"/>
        <w:rPr>
          <w:rFonts w:ascii="TimesNewRoman,Bold" w:hAnsi="TimesNewRoman,Bold" w:cs="TimesNewRoman,Bold"/>
          <w:b/>
          <w:bCs/>
          <w:sz w:val="14"/>
          <w:szCs w:val="20"/>
        </w:rPr>
      </w:pPr>
    </w:p>
    <w:p w:rsidR="008C6B74" w:rsidRDefault="00FF541A" w:rsidP="008C6B74">
      <w:pPr>
        <w:autoSpaceDE w:val="0"/>
        <w:autoSpaceDN w:val="0"/>
        <w:adjustRightInd w:val="0"/>
        <w:ind w:left="720" w:hanging="720"/>
        <w:jc w:val="both"/>
        <w:rPr>
          <w:b/>
          <w:color w:val="0000FF"/>
          <w:sz w:val="20"/>
        </w:rPr>
      </w:pPr>
      <w:r>
        <w:rPr>
          <w:rFonts w:ascii="TimesNewRoman" w:hAnsi="TimesNewRoman" w:cs="TimesNewRoman"/>
          <w:sz w:val="20"/>
          <w:szCs w:val="20"/>
        </w:rPr>
        <w:t xml:space="preserve">14.1 </w:t>
      </w:r>
      <w:r w:rsidR="00A80B59">
        <w:rPr>
          <w:rFonts w:ascii="TimesNewRoman" w:hAnsi="TimesNewRoman" w:cs="TimesNewRoman"/>
          <w:sz w:val="20"/>
          <w:szCs w:val="20"/>
        </w:rPr>
        <w:tab/>
      </w:r>
      <w:r w:rsidR="008C6B74" w:rsidRPr="009555EB">
        <w:rPr>
          <w:b/>
          <w:color w:val="0000FF"/>
          <w:sz w:val="20"/>
        </w:rPr>
        <w:t xml:space="preserve">Tender has all the time to modify and correct or upload any relevant document in the portal till Bid submission date and time, as published in the </w:t>
      </w:r>
      <w:r w:rsidR="007C7CA5">
        <w:rPr>
          <w:b/>
          <w:color w:val="0000FF"/>
          <w:sz w:val="20"/>
        </w:rPr>
        <w:t>Karnataka Public Procurement Portal</w:t>
      </w:r>
      <w:r w:rsidR="008C6B74" w:rsidRPr="009555EB">
        <w:rPr>
          <w:b/>
          <w:color w:val="0000FF"/>
          <w:sz w:val="20"/>
        </w:rPr>
        <w:t>.</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14.2 </w:t>
      </w:r>
      <w:r w:rsidR="00A80B59">
        <w:rPr>
          <w:rFonts w:ascii="TimesNewRoman" w:hAnsi="TimesNewRoman" w:cs="TimesNewRoman"/>
          <w:sz w:val="20"/>
          <w:szCs w:val="20"/>
        </w:rPr>
        <w:tab/>
      </w:r>
      <w:r>
        <w:rPr>
          <w:rFonts w:ascii="TimesNewRoman" w:hAnsi="TimesNewRoman" w:cs="TimesNewRoman"/>
          <w:sz w:val="20"/>
          <w:szCs w:val="20"/>
        </w:rPr>
        <w:t>Each Tenderer's modification or withdrawal notice shall be prepared, sealed, marked, and delivered in accordance with Clause 10 &amp; 11, with the outer and inner envelopes additionally marked "</w:t>
      </w:r>
      <w:r>
        <w:rPr>
          <w:rFonts w:ascii="TimesNewRoman,Bold" w:hAnsi="TimesNewRoman,Bold" w:cs="TimesNewRoman,Bold"/>
          <w:b/>
          <w:bCs/>
          <w:sz w:val="20"/>
          <w:szCs w:val="20"/>
        </w:rPr>
        <w:t>MODIFICATION</w:t>
      </w:r>
      <w:r>
        <w:rPr>
          <w:rFonts w:ascii="TimesNewRoman" w:hAnsi="TimesNewRoman" w:cs="TimesNewRoman"/>
          <w:sz w:val="20"/>
          <w:szCs w:val="20"/>
        </w:rPr>
        <w:t>" or "</w:t>
      </w:r>
      <w:r>
        <w:rPr>
          <w:rFonts w:ascii="TimesNewRoman,Bold" w:hAnsi="TimesNewRoman,Bold" w:cs="TimesNewRoman,Bold"/>
          <w:b/>
          <w:bCs/>
          <w:sz w:val="20"/>
          <w:szCs w:val="20"/>
        </w:rPr>
        <w:t>WITHDRAWAL</w:t>
      </w:r>
      <w:r>
        <w:rPr>
          <w:rFonts w:ascii="TimesNewRoman" w:hAnsi="TimesNewRoman" w:cs="TimesNewRoman"/>
          <w:sz w:val="20"/>
          <w:szCs w:val="20"/>
        </w:rPr>
        <w:t>", as appropriate.</w:t>
      </w:r>
    </w:p>
    <w:p w:rsidR="00FF541A" w:rsidRDefault="00FF541A" w:rsidP="00982941">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14.3 </w:t>
      </w:r>
      <w:r w:rsidR="00A80B59">
        <w:rPr>
          <w:rFonts w:ascii="TimesNewRoman" w:hAnsi="TimesNewRoman" w:cs="TimesNewRoman"/>
          <w:sz w:val="20"/>
          <w:szCs w:val="20"/>
        </w:rPr>
        <w:tab/>
      </w:r>
      <w:r>
        <w:rPr>
          <w:rFonts w:ascii="TimesNewRoman" w:hAnsi="TimesNewRoman" w:cs="TimesNewRoman"/>
          <w:sz w:val="20"/>
          <w:szCs w:val="20"/>
        </w:rPr>
        <w:t>No Tender may be modified after the deadline for submission of Tenders.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14.4</w:t>
      </w:r>
      <w:r w:rsidR="00A80B59">
        <w:rPr>
          <w:rFonts w:ascii="TimesNewRoman" w:hAnsi="TimesNewRoman" w:cs="TimesNewRoman"/>
          <w:sz w:val="20"/>
          <w:szCs w:val="20"/>
        </w:rPr>
        <w:tab/>
      </w:r>
      <w:r>
        <w:rPr>
          <w:rFonts w:ascii="TimesNewRoman" w:hAnsi="TimesNewRoman" w:cs="TimesNewRoman"/>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1 4.5</w:t>
      </w:r>
      <w:r w:rsidR="00A80B59">
        <w:rPr>
          <w:rFonts w:ascii="TimesNewRoman" w:hAnsi="TimesNewRoman" w:cs="TimesNewRoman"/>
          <w:sz w:val="20"/>
          <w:szCs w:val="20"/>
        </w:rPr>
        <w:tab/>
      </w:r>
      <w:r>
        <w:rPr>
          <w:rFonts w:ascii="TimesNewRoman" w:hAnsi="TimesNewRoman" w:cs="TimesNewRoman"/>
          <w:sz w:val="20"/>
          <w:szCs w:val="20"/>
        </w:rPr>
        <w:t xml:space="preserve"> Tenderers may only offer discounts to, or otherwise modify the prices of their Tenders by submitting Tender modifications in accordance with this clause, or included in the original Tender submission.</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80B59">
        <w:rPr>
          <w:rFonts w:ascii="TimesNewRoman,Bold" w:hAnsi="TimesNewRoman,Bold" w:cs="TimesNewRoman,Bold"/>
          <w:b/>
          <w:bCs/>
          <w:sz w:val="20"/>
          <w:szCs w:val="20"/>
        </w:rPr>
        <w:tab/>
      </w:r>
      <w:r>
        <w:rPr>
          <w:rFonts w:ascii="TimesNewRoman,Bold" w:hAnsi="TimesNewRoman,Bold" w:cs="TimesNewRoman,Bold"/>
          <w:b/>
          <w:bCs/>
          <w:sz w:val="20"/>
          <w:szCs w:val="20"/>
        </w:rPr>
        <w:t>Tender opening and evaluation</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15.</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Tender opening</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A80B59">
        <w:rPr>
          <w:rFonts w:ascii="TimesNewRoman" w:hAnsi="TimesNewRoman" w:cs="TimesNewRoman"/>
          <w:sz w:val="20"/>
          <w:szCs w:val="20"/>
        </w:rPr>
        <w:tab/>
      </w:r>
      <w:r>
        <w:rPr>
          <w:rFonts w:ascii="TimesNewRoman" w:hAnsi="TimesNewRoman" w:cs="TimesNewRoman"/>
          <w:sz w:val="20"/>
          <w:szCs w:val="20"/>
        </w:rPr>
        <w:t xml:space="preserve">The Employer will open all the Tenders received (except those received late), including modifications made pursuant to Clause 14, in the presence of the Tenderers or their representatives who choose to attend at </w:t>
      </w:r>
      <w:r w:rsidR="00E61E4B">
        <w:rPr>
          <w:rFonts w:ascii="TimesNewRoman" w:hAnsi="TimesNewRoman" w:cs="TimesNewRoman"/>
          <w:color w:val="FF0000"/>
          <w:sz w:val="20"/>
          <w:szCs w:val="20"/>
        </w:rPr>
        <w:t>16-00</w:t>
      </w:r>
      <w:r>
        <w:rPr>
          <w:rFonts w:ascii="TimesNewRoman" w:hAnsi="TimesNewRoman" w:cs="TimesNewRoman"/>
          <w:sz w:val="20"/>
          <w:szCs w:val="20"/>
        </w:rPr>
        <w:t xml:space="preserve"> hours on the date and the place specified in Clause 12. In the event of the specified date of Tender opening being declared a holiday for the Employer, the Tenders will be opened at the appointed time and location on the next working day.</w:t>
      </w:r>
    </w:p>
    <w:p w:rsidR="005434CD" w:rsidRDefault="00FF541A" w:rsidP="005434CD">
      <w:pPr>
        <w:tabs>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 xml:space="preserve">15.2 </w:t>
      </w:r>
      <w:r w:rsidR="00A80B59">
        <w:rPr>
          <w:rFonts w:ascii="TimesNewRoman" w:hAnsi="TimesNewRoman" w:cs="TimesNewRoman"/>
          <w:sz w:val="20"/>
          <w:szCs w:val="20"/>
        </w:rPr>
        <w:tab/>
      </w:r>
      <w:r w:rsidR="005434CD" w:rsidRPr="009555EB">
        <w:rPr>
          <w:b/>
          <w:color w:val="0000FF"/>
          <w:sz w:val="20"/>
        </w:rPr>
        <w:t xml:space="preserve">In </w:t>
      </w:r>
      <w:r w:rsidR="007C7CA5">
        <w:rPr>
          <w:b/>
          <w:color w:val="0000FF"/>
          <w:sz w:val="20"/>
        </w:rPr>
        <w:t>Karnataka Public Procurement Portal</w:t>
      </w:r>
      <w:r w:rsidR="005434CD" w:rsidRPr="009555EB">
        <w:rPr>
          <w:b/>
          <w:color w:val="0000FF"/>
          <w:sz w:val="20"/>
        </w:rPr>
        <w:t xml:space="preserve">, Contractor has the option of withdrawing the Bid by digitally signing to withdraw / cancel the bid, before the bid </w:t>
      </w:r>
      <w:r w:rsidR="00F2022B" w:rsidRPr="009555EB">
        <w:rPr>
          <w:b/>
          <w:color w:val="0000FF"/>
          <w:sz w:val="20"/>
        </w:rPr>
        <w:t>submission time</w:t>
      </w:r>
      <w:r w:rsidR="005434CD" w:rsidRPr="009555EB">
        <w:rPr>
          <w:b/>
          <w:color w:val="0000FF"/>
          <w:sz w:val="20"/>
        </w:rPr>
        <w:t xml:space="preserve"> /</w:t>
      </w:r>
      <w:r w:rsidR="00F2022B" w:rsidRPr="009555EB">
        <w:rPr>
          <w:b/>
          <w:color w:val="0000FF"/>
          <w:sz w:val="20"/>
        </w:rPr>
        <w:t>Date.]</w:t>
      </w:r>
    </w:p>
    <w:p w:rsidR="005434CD" w:rsidRPr="009555EB" w:rsidRDefault="005434CD" w:rsidP="005434CD">
      <w:pPr>
        <w:tabs>
          <w:tab w:val="left" w:pos="1400"/>
          <w:tab w:val="left" w:pos="2120"/>
          <w:tab w:val="left" w:pos="2720"/>
          <w:tab w:val="left" w:pos="4680"/>
          <w:tab w:val="left" w:pos="7180"/>
        </w:tabs>
        <w:suppressAutoHyphens/>
        <w:ind w:left="720" w:hanging="720"/>
        <w:jc w:val="both"/>
        <w:rPr>
          <w:sz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15.3</w:t>
      </w:r>
      <w:r w:rsidR="00A80B59">
        <w:rPr>
          <w:rFonts w:ascii="TimesNewRoman" w:hAnsi="TimesNewRoman" w:cs="TimesNewRoman"/>
          <w:sz w:val="20"/>
          <w:szCs w:val="20"/>
        </w:rPr>
        <w:tab/>
      </w:r>
      <w:r>
        <w:rPr>
          <w:rFonts w:ascii="TimesNewRoman" w:hAnsi="TimesNewRoman" w:cs="TimesNewRoman"/>
          <w:sz w:val="20"/>
          <w:szCs w:val="20"/>
        </w:rPr>
        <w:t xml:space="preserve"> 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15.4 </w:t>
      </w:r>
      <w:r w:rsidR="00A80B59">
        <w:rPr>
          <w:rFonts w:ascii="TimesNewRoman" w:hAnsi="TimesNewRoman" w:cs="TimesNewRoman"/>
          <w:sz w:val="20"/>
          <w:szCs w:val="20"/>
        </w:rPr>
        <w:tab/>
      </w:r>
      <w:r>
        <w:rPr>
          <w:rFonts w:ascii="TimesNewRoman" w:hAnsi="TimesNewRoman" w:cs="TimesNewRoman"/>
          <w:sz w:val="20"/>
          <w:szCs w:val="20"/>
        </w:rPr>
        <w:t>The Employer shall prepare minutes of the Tender opening, including the information disclosed to those present in accordance with Sub-Clause 15.3.</w:t>
      </w:r>
    </w:p>
    <w:p w:rsidR="00982941" w:rsidRDefault="00982941" w:rsidP="00982941">
      <w:pPr>
        <w:autoSpaceDE w:val="0"/>
        <w:autoSpaceDN w:val="0"/>
        <w:adjustRightInd w:val="0"/>
        <w:ind w:left="720" w:hanging="720"/>
        <w:jc w:val="both"/>
        <w:rPr>
          <w:rFonts w:ascii="TimesNewRoman" w:hAnsi="TimesNewRoman" w:cs="TimesNewRoman"/>
          <w:sz w:val="16"/>
          <w:szCs w:val="20"/>
        </w:rPr>
      </w:pPr>
    </w:p>
    <w:p w:rsidR="005434CD" w:rsidRPr="00982941" w:rsidRDefault="005434CD"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16.</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Process to be confidential</w:t>
      </w:r>
    </w:p>
    <w:p w:rsidR="005434CD" w:rsidRDefault="005434CD" w:rsidP="00982941">
      <w:pPr>
        <w:autoSpaceDE w:val="0"/>
        <w:autoSpaceDN w:val="0"/>
        <w:adjustRightInd w:val="0"/>
        <w:jc w:val="both"/>
        <w:rPr>
          <w:rFonts w:ascii="TimesNewRoman,Bold" w:hAnsi="TimesNewRoman,Bold" w:cs="TimesNewRoman,Bold"/>
          <w:b/>
          <w:bCs/>
          <w:sz w:val="20"/>
          <w:szCs w:val="20"/>
        </w:rPr>
      </w:pPr>
    </w:p>
    <w:p w:rsidR="00982941" w:rsidRPr="00982941" w:rsidRDefault="00982941" w:rsidP="00982941">
      <w:pPr>
        <w:autoSpaceDE w:val="0"/>
        <w:autoSpaceDN w:val="0"/>
        <w:adjustRightInd w:val="0"/>
        <w:jc w:val="both"/>
        <w:rPr>
          <w:rFonts w:ascii="TimesNewRoman,Bold" w:hAnsi="TimesNewRoman,Bold" w:cs="TimesNewRoman,Bold"/>
          <w:b/>
          <w:bCs/>
          <w:sz w:val="12"/>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16.1 </w:t>
      </w:r>
      <w:r w:rsidR="00A80B59">
        <w:rPr>
          <w:rFonts w:ascii="TimesNewRoman" w:hAnsi="TimesNewRoman" w:cs="TimesNewRoman"/>
          <w:sz w:val="20"/>
          <w:szCs w:val="20"/>
        </w:rPr>
        <w:tab/>
      </w:r>
      <w:r>
        <w:rPr>
          <w:rFonts w:ascii="TimesNewRoman" w:hAnsi="TimesNewRoman" w:cs="TimesNewRoman"/>
          <w:sz w:val="20"/>
          <w:szCs w:val="20"/>
        </w:rPr>
        <w:t>Information relating to the examination, clarification, evaluation, and comparison of Tenders and recommendations for the award of a contract shall not be disclosed to Tenderers or any other persons</w:t>
      </w:r>
    </w:p>
    <w:p w:rsidR="009D0892" w:rsidRDefault="009D0892" w:rsidP="009D089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not officially concerned with such process until the award to the successful Tenderer has been announced. Any effort by a Tenderer to influence the Employer's processing of Tenders or award decisions may result in the rejection of his Tender.</w:t>
      </w:r>
    </w:p>
    <w:p w:rsidR="009D0892" w:rsidRPr="000B1CB0" w:rsidRDefault="009D0892" w:rsidP="009D0892">
      <w:pPr>
        <w:autoSpaceDE w:val="0"/>
        <w:autoSpaceDN w:val="0"/>
        <w:adjustRightInd w:val="0"/>
        <w:ind w:left="720"/>
        <w:jc w:val="both"/>
        <w:rPr>
          <w:rFonts w:ascii="TimesNewRoman" w:hAnsi="TimesNewRoman" w:cs="TimesNewRoman"/>
          <w:sz w:val="16"/>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17.</w:t>
      </w:r>
      <w:r>
        <w:rPr>
          <w:rFonts w:ascii="TimesNewRoman,Bold" w:hAnsi="TimesNewRoman,Bold" w:cs="TimesNewRoman,Bold"/>
          <w:b/>
          <w:bCs/>
          <w:sz w:val="20"/>
          <w:szCs w:val="20"/>
        </w:rPr>
        <w:tab/>
        <w:t xml:space="preserve"> Clarification of Tenders</w:t>
      </w:r>
    </w:p>
    <w:p w:rsidR="009D0892" w:rsidRPr="000B1CB0"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17.1</w:t>
      </w:r>
      <w:r>
        <w:rPr>
          <w:rFonts w:ascii="TimesNewRoman" w:hAnsi="TimesNewRoman" w:cs="TimesNewRoman"/>
          <w:sz w:val="20"/>
          <w:szCs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9D0892" w:rsidRDefault="009D0892" w:rsidP="00982941">
      <w:pPr>
        <w:autoSpaceDE w:val="0"/>
        <w:autoSpaceDN w:val="0"/>
        <w:adjustRightInd w:val="0"/>
        <w:ind w:left="720" w:hanging="720"/>
        <w:jc w:val="both"/>
        <w:rPr>
          <w:rFonts w:ascii="TimesNewRoman" w:hAnsi="TimesNewRoman" w:cs="TimesNewRoman"/>
          <w:sz w:val="20"/>
          <w:szCs w:val="20"/>
        </w:rPr>
      </w:pPr>
    </w:p>
    <w:p w:rsidR="00982941" w:rsidRDefault="0098294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362222">
        <w:rPr>
          <w:rFonts w:ascii="TimesNewRoman" w:hAnsi="TimesNewRoman" w:cs="TimesNewRoman"/>
          <w:sz w:val="20"/>
          <w:szCs w:val="20"/>
        </w:rPr>
        <w:t>...</w:t>
      </w: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B743E3" w:rsidRDefault="00B743E3" w:rsidP="000B1CB0">
      <w:pPr>
        <w:autoSpaceDE w:val="0"/>
        <w:autoSpaceDN w:val="0"/>
        <w:adjustRightInd w:val="0"/>
        <w:jc w:val="center"/>
        <w:rPr>
          <w:rFonts w:ascii="TimesNewRoman" w:hAnsi="TimesNewRoman" w:cs="TimesNewRoman"/>
          <w:sz w:val="20"/>
          <w:szCs w:val="20"/>
        </w:rPr>
      </w:pPr>
    </w:p>
    <w:p w:rsidR="00FF541A" w:rsidRDefault="008B6754" w:rsidP="000B1CB0">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11</w:t>
      </w:r>
    </w:p>
    <w:p w:rsidR="00B42B16" w:rsidRPr="000C7636" w:rsidRDefault="00FF541A"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rFonts w:ascii="TimesNewRoman" w:hAnsi="TimesNewRoman" w:cs="TimesNewRoman"/>
          <w:sz w:val="20"/>
          <w:szCs w:val="20"/>
        </w:rPr>
        <w:t xml:space="preserve">17.2 </w:t>
      </w:r>
      <w:r w:rsidR="000B1CB0">
        <w:rPr>
          <w:rFonts w:ascii="TimesNewRoman" w:hAnsi="TimesNewRoman" w:cs="TimesNewRoman"/>
          <w:sz w:val="20"/>
          <w:szCs w:val="20"/>
        </w:rPr>
        <w:tab/>
      </w:r>
      <w:r>
        <w:rPr>
          <w:rFonts w:ascii="TimesNewRoman" w:hAnsi="TimesNewRoman" w:cs="TimesNewRoman"/>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r w:rsidR="00B42B16" w:rsidRPr="000C7636">
        <w:rPr>
          <w:bCs/>
          <w:color w:val="0000FF"/>
          <w:sz w:val="20"/>
        </w:rPr>
        <w:t xml:space="preserve">Tenderer also can submit on line clarification through </w:t>
      </w:r>
      <w:r w:rsidR="007C7CA5">
        <w:rPr>
          <w:bCs/>
          <w:color w:val="0000FF"/>
          <w:sz w:val="20"/>
        </w:rPr>
        <w:t>Karnataka Public Procurement Portal</w:t>
      </w:r>
      <w:r w:rsidR="00B42B16" w:rsidRPr="000C7636">
        <w:rPr>
          <w:bCs/>
          <w:color w:val="0000FF"/>
          <w:sz w:val="20"/>
        </w:rPr>
        <w:t xml:space="preserve"> through query option. </w:t>
      </w:r>
    </w:p>
    <w:p w:rsidR="00B42B16" w:rsidRPr="000C7636" w:rsidRDefault="00B42B16"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bCs/>
          <w:color w:val="0000FF"/>
          <w:sz w:val="20"/>
        </w:rPr>
        <w:tab/>
      </w:r>
      <w:r w:rsidRPr="000C7636">
        <w:rPr>
          <w:bCs/>
          <w:color w:val="0000FF"/>
          <w:sz w:val="20"/>
        </w:rPr>
        <w:t xml:space="preserve">If they have any query or need clarification related to </w:t>
      </w:r>
      <w:r w:rsidR="002772FE">
        <w:rPr>
          <w:bCs/>
          <w:color w:val="0000FF"/>
          <w:sz w:val="20"/>
        </w:rPr>
        <w:t>Karnataka Public Procurement Portal</w:t>
      </w:r>
      <w:r w:rsidRPr="000C7636">
        <w:rPr>
          <w:bCs/>
          <w:color w:val="0000FF"/>
          <w:sz w:val="20"/>
        </w:rPr>
        <w:t xml:space="preserve"> contact </w:t>
      </w:r>
      <w:r w:rsidR="002772FE">
        <w:rPr>
          <w:bCs/>
          <w:color w:val="0000FF"/>
          <w:sz w:val="20"/>
        </w:rPr>
        <w:t>Karnataka Public Procurement Portal</w:t>
      </w:r>
      <w:r w:rsidRPr="000C7636">
        <w:rPr>
          <w:bCs/>
          <w:color w:val="0000FF"/>
          <w:sz w:val="20"/>
        </w:rPr>
        <w:t xml:space="preserve"> Help desk from 9 AM to 9 PM. (Monday to Saturday )</w:t>
      </w:r>
      <w:r w:rsidR="002772FE" w:rsidRPr="00DF5373">
        <w:rPr>
          <w:bCs/>
          <w:color w:val="0000FF"/>
          <w:sz w:val="20"/>
        </w:rPr>
        <w:t>Helpdesk+91-8046010000+91-8068948777</w:t>
      </w:r>
    </w:p>
    <w:p w:rsidR="00FF541A" w:rsidRDefault="00FF541A" w:rsidP="000B1CB0">
      <w:pPr>
        <w:autoSpaceDE w:val="0"/>
        <w:autoSpaceDN w:val="0"/>
        <w:adjustRightInd w:val="0"/>
        <w:ind w:left="720" w:hanging="720"/>
        <w:jc w:val="both"/>
        <w:rPr>
          <w:rFonts w:ascii="TimesNewRoman" w:hAnsi="TimesNewRoman" w:cs="TimesNewRoman"/>
          <w:sz w:val="20"/>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17.3 </w:t>
      </w:r>
      <w:r w:rsidR="000B1CB0">
        <w:rPr>
          <w:rFonts w:ascii="TimesNewRoman" w:hAnsi="TimesNewRoman" w:cs="TimesNewRoman"/>
          <w:sz w:val="20"/>
          <w:szCs w:val="20"/>
        </w:rPr>
        <w:tab/>
      </w:r>
      <w:r>
        <w:rPr>
          <w:rFonts w:ascii="TimesNewRoman" w:hAnsi="TimesNewRoman" w:cs="TimesNewRoman"/>
          <w:sz w:val="20"/>
          <w:szCs w:val="20"/>
        </w:rPr>
        <w:t>Any effort by the Tenderer to influence the Employer in the Employer’s Tender evaluation, Tender comparison or contract award decisions may result in the rejection of the Tenderers’ Tender.</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18.</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Examination of Tenders and determination of responsiveness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18.1</w:t>
      </w:r>
      <w:r w:rsidR="000B1CB0">
        <w:rPr>
          <w:rFonts w:ascii="TimesNewRoman" w:hAnsi="TimesNewRoman" w:cs="TimesNewRoman"/>
          <w:sz w:val="20"/>
          <w:szCs w:val="20"/>
        </w:rPr>
        <w:tab/>
      </w:r>
      <w:r>
        <w:rPr>
          <w:rFonts w:ascii="TimesNewRoman" w:hAnsi="TimesNewRoman" w:cs="TimesNewRoman"/>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18.2</w:t>
      </w:r>
      <w:r w:rsidR="000B1CB0">
        <w:rPr>
          <w:rFonts w:ascii="TimesNewRoman" w:hAnsi="TimesNewRoman" w:cs="TimesNewRoman"/>
          <w:sz w:val="20"/>
          <w:szCs w:val="20"/>
        </w:rPr>
        <w:tab/>
      </w:r>
      <w:r>
        <w:rPr>
          <w:rFonts w:ascii="TimesNewRoman" w:hAnsi="TimesNewRoman" w:cs="TimesNewRoman"/>
          <w:sz w:val="20"/>
          <w:szCs w:val="20"/>
        </w:rPr>
        <w:t xml:space="preserve">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18.3</w:t>
      </w:r>
      <w:r w:rsidR="000B1CB0">
        <w:rPr>
          <w:rFonts w:ascii="TimesNewRoman" w:hAnsi="TimesNewRoman" w:cs="TimesNewRoman"/>
          <w:sz w:val="20"/>
          <w:szCs w:val="20"/>
        </w:rPr>
        <w:tab/>
      </w:r>
      <w:r>
        <w:rPr>
          <w:rFonts w:ascii="TimesNewRoman" w:hAnsi="TimesNewRoman" w:cs="TimesNewRoman"/>
          <w:sz w:val="20"/>
          <w:szCs w:val="20"/>
        </w:rPr>
        <w:t xml:space="preserve"> If a Tender is not substantially responsive, it will be rejected by the Employer, and may not subsequently be made responsive by correction or withdrawal of the nonconforming deviation or reservation.</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0B1CB0">
        <w:rPr>
          <w:rFonts w:ascii="TimesNewRoman,Bold" w:hAnsi="TimesNewRoman,Bold" w:cs="TimesNewRoman,Bold"/>
          <w:b/>
          <w:bCs/>
          <w:sz w:val="20"/>
          <w:szCs w:val="20"/>
        </w:rPr>
        <w:tab/>
      </w:r>
      <w:r>
        <w:rPr>
          <w:rFonts w:ascii="TimesNewRoman,Bold" w:hAnsi="TimesNewRoman,Bold" w:cs="TimesNewRoman,Bold"/>
          <w:b/>
          <w:bCs/>
          <w:sz w:val="20"/>
          <w:szCs w:val="20"/>
        </w:rPr>
        <w:t>Correction of errors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19.1</w:t>
      </w:r>
      <w:r w:rsidR="000B1CB0">
        <w:rPr>
          <w:rFonts w:ascii="TimesNewRoman" w:hAnsi="TimesNewRoman" w:cs="TimesNewRoman"/>
          <w:sz w:val="20"/>
          <w:szCs w:val="20"/>
        </w:rPr>
        <w:tab/>
      </w:r>
      <w:r>
        <w:rPr>
          <w:rFonts w:ascii="TimesNewRoman" w:hAnsi="TimesNewRoman" w:cs="TimesNewRoman"/>
          <w:sz w:val="20"/>
          <w:szCs w:val="20"/>
        </w:rPr>
        <w:t xml:space="preserve"> Tenders determined to be substantially responsive will be checked by the Employer for any arithmetic errors. Errors will be corrected by the Employer as follows:</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Pr>
          <w:rFonts w:ascii="TimesNewRoman" w:hAnsi="TimesNewRoman" w:cs="TimesNewRoman"/>
          <w:sz w:val="20"/>
          <w:szCs w:val="20"/>
        </w:rPr>
        <w:t>where there is a discrepancy between the rates in figures and in words, the lower of the two will govern;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Pr>
          <w:rFonts w:ascii="TimesNewRoman" w:hAnsi="TimesNewRoman" w:cs="TimesNewRoman"/>
          <w:sz w:val="20"/>
          <w:szCs w:val="20"/>
        </w:rPr>
        <w:t>where there is a discrepancy between the unit rate and the line item total resulting from multiplying the unit rate by the quantity, the unit rate as quoted will govern.</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19.2</w:t>
      </w:r>
      <w:r w:rsidR="000B1CB0">
        <w:rPr>
          <w:rFonts w:ascii="TimesNewRoman" w:hAnsi="TimesNewRoman" w:cs="TimesNewRoman"/>
          <w:sz w:val="20"/>
          <w:szCs w:val="20"/>
        </w:rPr>
        <w:tab/>
      </w:r>
      <w:r>
        <w:rPr>
          <w:rFonts w:ascii="TimesNewRoman" w:hAnsi="TimesNewRoman" w:cs="TimesNewRoman"/>
          <w:sz w:val="20"/>
          <w:szCs w:val="20"/>
        </w:rPr>
        <w:t xml:space="preserve"> 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20.</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Evaluation and comparison of Tenders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0B1CB0">
        <w:rPr>
          <w:rFonts w:ascii="TimesNewRoman" w:hAnsi="TimesNewRoman" w:cs="TimesNewRoman"/>
          <w:sz w:val="20"/>
          <w:szCs w:val="20"/>
        </w:rPr>
        <w:tab/>
      </w:r>
      <w:r>
        <w:rPr>
          <w:rFonts w:ascii="TimesNewRoman" w:hAnsi="TimesNewRoman" w:cs="TimesNewRoman"/>
          <w:sz w:val="20"/>
          <w:szCs w:val="20"/>
        </w:rPr>
        <w:t>The Employer will evaluate and compare only the Tenders determined to be substantially responsive in accordance with Clause 18.</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20.2 </w:t>
      </w:r>
      <w:r w:rsidR="000B1CB0">
        <w:rPr>
          <w:rFonts w:ascii="TimesNewRoman" w:hAnsi="TimesNewRoman" w:cs="TimesNewRoman"/>
          <w:sz w:val="20"/>
          <w:szCs w:val="20"/>
        </w:rPr>
        <w:tab/>
      </w:r>
      <w:r>
        <w:rPr>
          <w:rFonts w:ascii="TimesNewRoman" w:hAnsi="TimesNewRoman" w:cs="TimesNewRoman"/>
          <w:sz w:val="20"/>
          <w:szCs w:val="20"/>
        </w:rPr>
        <w:t>In evaluating the Tenders, the Employer will determine for each Tender the evaluated Tender Price by adjusting the Tender Price as follows:</w:t>
      </w:r>
    </w:p>
    <w:p w:rsidR="00FF541A" w:rsidRDefault="00FF541A" w:rsidP="000B1CB0">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any correction for errors pursuant to Clause 19;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appropriate adjustments to reflect discounts or other price modifications offered in accordance with Sub Clause 14.5.</w:t>
      </w: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20.3 </w:t>
      </w:r>
      <w:r>
        <w:rPr>
          <w:rFonts w:ascii="TimesNewRoman" w:hAnsi="TimesNewRoman" w:cs="TimesNewRoman"/>
          <w:sz w:val="20"/>
          <w:szCs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9D0892" w:rsidRPr="001E24DD" w:rsidRDefault="009D0892" w:rsidP="009D0892">
      <w:pPr>
        <w:autoSpaceDE w:val="0"/>
        <w:autoSpaceDN w:val="0"/>
        <w:adjustRightInd w:val="0"/>
        <w:ind w:left="720" w:hanging="720"/>
        <w:jc w:val="both"/>
        <w:rPr>
          <w:rFonts w:ascii="TimesNewRoman" w:hAnsi="TimesNewRoman" w:cs="TimesNewRoman"/>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F. </w:t>
      </w:r>
      <w:r>
        <w:rPr>
          <w:rFonts w:ascii="TimesNewRoman,Bold" w:hAnsi="TimesNewRoman,Bold" w:cs="TimesNewRoman,Bold"/>
          <w:b/>
          <w:bCs/>
          <w:sz w:val="20"/>
          <w:szCs w:val="20"/>
        </w:rPr>
        <w:tab/>
        <w:t>Award of Contract</w:t>
      </w:r>
    </w:p>
    <w:p w:rsidR="009D0892" w:rsidRPr="001E24DD" w:rsidRDefault="009D0892" w:rsidP="009D0892">
      <w:pPr>
        <w:autoSpaceDE w:val="0"/>
        <w:autoSpaceDN w:val="0"/>
        <w:adjustRightInd w:val="0"/>
        <w:jc w:val="both"/>
        <w:rPr>
          <w:rFonts w:ascii="TimesNewRoman,Bold" w:hAnsi="TimesNewRoman,Bold" w:cs="TimesNewRoman,Bold"/>
          <w:b/>
          <w:bCs/>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21.</w:t>
      </w:r>
      <w:r>
        <w:rPr>
          <w:rFonts w:ascii="TimesNewRoman,Bold" w:hAnsi="TimesNewRoman,Bold" w:cs="TimesNewRoman,Bold"/>
          <w:b/>
          <w:bCs/>
          <w:sz w:val="20"/>
          <w:szCs w:val="20"/>
        </w:rPr>
        <w:tab/>
        <w:t>Award criteria</w:t>
      </w:r>
    </w:p>
    <w:p w:rsidR="009D0892" w:rsidRPr="00362222" w:rsidRDefault="009D0892" w:rsidP="009D0892">
      <w:pPr>
        <w:autoSpaceDE w:val="0"/>
        <w:autoSpaceDN w:val="0"/>
        <w:adjustRightInd w:val="0"/>
        <w:jc w:val="both"/>
        <w:rPr>
          <w:rFonts w:ascii="TimesNewRoman,Bold" w:hAnsi="TimesNewRoman,Bold" w:cs="TimesNewRoman,Bold"/>
          <w:b/>
          <w:bCs/>
          <w:sz w:val="10"/>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21.1 </w:t>
      </w:r>
      <w:r>
        <w:rPr>
          <w:rFonts w:ascii="TimesNewRoman" w:hAnsi="TimesNewRoman" w:cs="TimesNewRoman"/>
          <w:sz w:val="20"/>
          <w:szCs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0B1CB0" w:rsidRDefault="000B1CB0" w:rsidP="000B1CB0">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FF541A" w:rsidRDefault="008B6754" w:rsidP="001E24D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12</w:t>
      </w:r>
    </w:p>
    <w:p w:rsidR="001E24DD" w:rsidRPr="001E24DD" w:rsidRDefault="001E24DD" w:rsidP="001E24DD">
      <w:pPr>
        <w:autoSpaceDE w:val="0"/>
        <w:autoSpaceDN w:val="0"/>
        <w:adjustRightInd w:val="0"/>
        <w:jc w:val="center"/>
        <w:rPr>
          <w:rFonts w:ascii="TimesNewRoman" w:hAnsi="TimesNewRoman" w:cs="TimesNewRoman"/>
          <w:sz w:val="16"/>
          <w:szCs w:val="20"/>
        </w:rPr>
      </w:pPr>
    </w:p>
    <w:p w:rsidR="001E24DD" w:rsidRPr="00362222" w:rsidRDefault="001E24DD" w:rsidP="00D12821">
      <w:pPr>
        <w:autoSpaceDE w:val="0"/>
        <w:autoSpaceDN w:val="0"/>
        <w:adjustRightInd w:val="0"/>
        <w:ind w:left="720" w:hanging="720"/>
        <w:jc w:val="both"/>
        <w:rPr>
          <w:rFonts w:ascii="TimesNewRoman" w:hAnsi="TimesNewRoman" w:cs="TimesNewRoman"/>
          <w:sz w:val="10"/>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1E24DD">
        <w:rPr>
          <w:rFonts w:ascii="TimesNewRoman,Bold" w:hAnsi="TimesNewRoman,Bold" w:cs="TimesNewRoman,Bold"/>
          <w:b/>
          <w:bCs/>
          <w:sz w:val="20"/>
          <w:szCs w:val="20"/>
        </w:rPr>
        <w:tab/>
      </w:r>
      <w:r>
        <w:rPr>
          <w:rFonts w:ascii="TimesNewRoman,Bold" w:hAnsi="TimesNewRoman,Bold" w:cs="TimesNewRoman,Bold"/>
          <w:b/>
          <w:bCs/>
          <w:sz w:val="20"/>
          <w:szCs w:val="20"/>
        </w:rPr>
        <w:t>Employer's right to accept any Tender and to reject any or all Tenders</w:t>
      </w:r>
    </w:p>
    <w:p w:rsidR="001E24DD" w:rsidRPr="00362222" w:rsidRDefault="001E24DD" w:rsidP="00D12821">
      <w:pPr>
        <w:autoSpaceDE w:val="0"/>
        <w:autoSpaceDN w:val="0"/>
        <w:adjustRightInd w:val="0"/>
        <w:jc w:val="both"/>
        <w:rPr>
          <w:rFonts w:ascii="TimesNewRoman,Bold" w:hAnsi="TimesNewRoman,Bold" w:cs="TimesNewRoman,Bold"/>
          <w:b/>
          <w:bCs/>
          <w:sz w:val="12"/>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1E24DD">
        <w:rPr>
          <w:rFonts w:ascii="TimesNewRoman" w:hAnsi="TimesNewRoman" w:cs="TimesNewRoman"/>
          <w:sz w:val="20"/>
          <w:szCs w:val="20"/>
        </w:rPr>
        <w:tab/>
      </w:r>
      <w:r>
        <w:rPr>
          <w:rFonts w:ascii="TimesNewRoman" w:hAnsi="TimesNewRoman" w:cs="TimesNewRoman"/>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23.</w:t>
      </w:r>
      <w:r w:rsidR="001E24DD">
        <w:rPr>
          <w:rFonts w:ascii="TimesNewRoman,Bold" w:hAnsi="TimesNewRoman,Bold" w:cs="TimesNewRoman,Bold"/>
          <w:b/>
          <w:bCs/>
          <w:sz w:val="20"/>
          <w:szCs w:val="20"/>
        </w:rPr>
        <w:tab/>
      </w:r>
      <w:r>
        <w:rPr>
          <w:rFonts w:ascii="TimesNewRoman,Bold" w:hAnsi="TimesNewRoman,Bold" w:cs="TimesNewRoman,Bold"/>
          <w:b/>
          <w:bCs/>
          <w:sz w:val="20"/>
          <w:szCs w:val="20"/>
        </w:rPr>
        <w:t xml:space="preserve"> Notification of award and signing of Agreement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23.1 </w:t>
      </w:r>
      <w:r w:rsidR="001E24DD">
        <w:rPr>
          <w:rFonts w:ascii="TimesNewRoman" w:hAnsi="TimesNewRoman" w:cs="TimesNewRoman"/>
          <w:sz w:val="20"/>
          <w:szCs w:val="20"/>
        </w:rPr>
        <w:tab/>
      </w:r>
      <w:r>
        <w:rPr>
          <w:rFonts w:ascii="TimesNewRoman" w:hAnsi="TimesNewRoman" w:cs="TimesNewRoman"/>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Pr>
          <w:rFonts w:ascii="TimesNewRoman,Italic" w:hAnsi="TimesNewRoman,Italic" w:cs="TimesNewRoman,Italic"/>
          <w:i/>
          <w:iCs/>
          <w:sz w:val="20"/>
          <w:szCs w:val="20"/>
        </w:rPr>
        <w:t xml:space="preserve">Conditions of Contract </w:t>
      </w:r>
      <w:r>
        <w:rPr>
          <w:rFonts w:ascii="TimesNewRoman" w:hAnsi="TimesNewRoman" w:cs="TimesNewRoman"/>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23.2 </w:t>
      </w:r>
      <w:r w:rsidR="001E24DD">
        <w:rPr>
          <w:rFonts w:ascii="TimesNewRoman" w:hAnsi="TimesNewRoman" w:cs="TimesNewRoman"/>
          <w:sz w:val="20"/>
          <w:szCs w:val="20"/>
        </w:rPr>
        <w:tab/>
      </w:r>
      <w:r>
        <w:rPr>
          <w:rFonts w:ascii="TimesNewRoman" w:hAnsi="TimesNewRoman" w:cs="TimesNewRoman"/>
          <w:sz w:val="20"/>
          <w:szCs w:val="20"/>
        </w:rPr>
        <w:t>The notification of award will constitute the formation of the Contract, subject only to the furnishing of a performance security in accordance with the provisions of Clause 24.</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23.3 </w:t>
      </w:r>
      <w:r w:rsidR="001E24DD">
        <w:rPr>
          <w:rFonts w:ascii="TimesNewRoman" w:hAnsi="TimesNewRoman" w:cs="TimesNewRoman"/>
          <w:sz w:val="20"/>
          <w:szCs w:val="20"/>
        </w:rPr>
        <w:tab/>
      </w:r>
      <w:r>
        <w:rPr>
          <w:rFonts w:ascii="TimesNewRoman" w:hAnsi="TimesNewRoman" w:cs="TimesNewRoman"/>
          <w:sz w:val="20"/>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the successful Tenderer will sign the Agreement and deliver it to the Employer.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23.4 </w:t>
      </w:r>
      <w:r w:rsidR="001E24DD">
        <w:rPr>
          <w:rFonts w:ascii="TimesNewRoman" w:hAnsi="TimesNewRoman" w:cs="TimesNewRoman"/>
          <w:sz w:val="20"/>
          <w:szCs w:val="20"/>
        </w:rPr>
        <w:tab/>
      </w:r>
      <w:r>
        <w:rPr>
          <w:rFonts w:ascii="TimesNewRoman" w:hAnsi="TimesNewRoman" w:cs="TimesNewRoman"/>
          <w:sz w:val="20"/>
          <w:szCs w:val="20"/>
        </w:rPr>
        <w:t>Upon the furnishing by the successful Tenderer of the Security deposit, the Employer will promptly notify the other Tenderers that their Tenders have been unsuccessful.</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24. </w:t>
      </w:r>
      <w:r w:rsidR="001E24DD">
        <w:rPr>
          <w:rFonts w:ascii="TimesNewRoman,Bold" w:hAnsi="TimesNewRoman,Bold" w:cs="TimesNewRoman,Bold"/>
          <w:b/>
          <w:bCs/>
          <w:sz w:val="20"/>
          <w:szCs w:val="20"/>
        </w:rPr>
        <w:tab/>
      </w:r>
      <w:r>
        <w:rPr>
          <w:rFonts w:ascii="TimesNewRoman,Bold" w:hAnsi="TimesNewRoman,Bold" w:cs="TimesNewRoman,Bold"/>
          <w:b/>
          <w:bCs/>
          <w:sz w:val="20"/>
          <w:szCs w:val="20"/>
        </w:rPr>
        <w:t>Security deposit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8B6754" w:rsidRPr="008B6754" w:rsidRDefault="00FF541A" w:rsidP="008B6754">
      <w:pPr>
        <w:autoSpaceDE w:val="0"/>
        <w:autoSpaceDN w:val="0"/>
        <w:adjustRightInd w:val="0"/>
        <w:ind w:left="720" w:hanging="720"/>
        <w:jc w:val="both"/>
        <w:rPr>
          <w:sz w:val="20"/>
          <w:szCs w:val="20"/>
        </w:rPr>
      </w:pPr>
      <w:r>
        <w:rPr>
          <w:rFonts w:ascii="TimesNewRoman" w:hAnsi="TimesNewRoman" w:cs="TimesNewRoman"/>
          <w:sz w:val="20"/>
          <w:szCs w:val="20"/>
        </w:rPr>
        <w:t xml:space="preserve">24.1 </w:t>
      </w:r>
      <w:r w:rsidR="001E24DD">
        <w:rPr>
          <w:rFonts w:ascii="TimesNewRoman" w:hAnsi="TimesNewRoman" w:cs="TimesNewRoman"/>
          <w:sz w:val="20"/>
          <w:szCs w:val="20"/>
        </w:rPr>
        <w:tab/>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of the Letter of Acceptance, the successful Tenderer shall deliver to the Employer a Security deposit in any of the forms given below for an amount equivalent to </w:t>
      </w:r>
      <w:r w:rsidR="00640865" w:rsidRPr="00640865">
        <w:rPr>
          <w:rFonts w:ascii="TimesNewRoman" w:hAnsi="TimesNewRoman" w:cs="TimesNewRoman"/>
          <w:color w:val="FF0000"/>
          <w:sz w:val="20"/>
          <w:szCs w:val="20"/>
        </w:rPr>
        <w:t>5</w:t>
      </w:r>
      <w:r w:rsidRPr="00640865">
        <w:rPr>
          <w:rFonts w:ascii="TimesNewRoman" w:hAnsi="TimesNewRoman" w:cs="TimesNewRoman"/>
          <w:color w:val="FF0000"/>
          <w:sz w:val="20"/>
          <w:szCs w:val="20"/>
        </w:rPr>
        <w:t>%</w:t>
      </w:r>
      <w:r>
        <w:rPr>
          <w:rFonts w:ascii="TimesNewRoman" w:hAnsi="TimesNewRoman" w:cs="TimesNewRoman"/>
          <w:sz w:val="20"/>
          <w:szCs w:val="20"/>
        </w:rPr>
        <w:t xml:space="preserve"> of the Contract price :</w:t>
      </w:r>
      <w:r w:rsidR="008B6754" w:rsidRPr="008B6754">
        <w:rPr>
          <w:sz w:val="20"/>
          <w:szCs w:val="20"/>
        </w:rPr>
        <w:t>plus additional security for unbalanced tender in accordance with clause 25.5 of ITT &amp; Clause 44 of the conditions of contract for all works</w:t>
      </w:r>
    </w:p>
    <w:p w:rsidR="00FF541A" w:rsidRDefault="00FF541A" w:rsidP="00D12821">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Cash or</w:t>
      </w:r>
    </w:p>
    <w:p w:rsidR="00FF541A" w:rsidRDefault="00FF541A" w:rsidP="00D12821">
      <w:pPr>
        <w:autoSpaceDE w:val="0"/>
        <w:autoSpaceDN w:val="0"/>
        <w:adjustRightInd w:val="0"/>
        <w:ind w:left="720"/>
        <w:jc w:val="both"/>
        <w:rPr>
          <w:rFonts w:ascii="TimesNewRoman" w:hAnsi="TimesNewRoman" w:cs="TimesNewRoman"/>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Banker’s cheque/Demand draft,/Pay Order in favour of </w:t>
      </w:r>
      <w:r w:rsidR="001E24DD" w:rsidRPr="003A4475">
        <w:rPr>
          <w:color w:val="FF0000"/>
          <w:sz w:val="20"/>
          <w:szCs w:val="20"/>
        </w:rPr>
        <w:t>The Executive Engineer</w:t>
      </w:r>
      <w:r w:rsidR="00C7038A">
        <w:rPr>
          <w:color w:val="FF0000"/>
          <w:sz w:val="20"/>
          <w:szCs w:val="20"/>
        </w:rPr>
        <w:t>,</w:t>
      </w:r>
      <w:r w:rsidR="005D0287">
        <w:rPr>
          <w:color w:val="FF0000"/>
          <w:sz w:val="20"/>
          <w:szCs w:val="20"/>
        </w:rPr>
        <w:t xml:space="preserve">Panchayat Raj Engineering </w:t>
      </w:r>
      <w:r w:rsidR="00C7038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001E24DD">
        <w:rPr>
          <w:rFonts w:cs="AHHJAL+TimesNewRoman"/>
          <w:sz w:val="20"/>
          <w:szCs w:val="20"/>
        </w:rPr>
        <w:t>.</w:t>
      </w:r>
      <w:r w:rsidR="009D7700">
        <w:rPr>
          <w:rFonts w:ascii="TimesNewRoman" w:hAnsi="TimesNewRoman" w:cs="TimesNewRoman"/>
          <w:sz w:val="20"/>
          <w:szCs w:val="20"/>
        </w:rPr>
        <w:t>Payable</w:t>
      </w:r>
      <w:r>
        <w:rPr>
          <w:rFonts w:ascii="TimesNewRoman" w:hAnsi="TimesNewRoman" w:cs="TimesNewRoman"/>
          <w:sz w:val="20"/>
          <w:szCs w:val="20"/>
        </w:rPr>
        <w:t xml:space="preserve"> at </w:t>
      </w:r>
      <w:r w:rsidR="000812DC">
        <w:rPr>
          <w:rFonts w:ascii="TimesNewRoman" w:hAnsi="TimesNewRoman" w:cs="TimesNewRoman"/>
          <w:color w:val="FF0000"/>
          <w:sz w:val="20"/>
          <w:szCs w:val="20"/>
        </w:rPr>
        <w:t>chickballapur</w:t>
      </w:r>
      <w:r>
        <w:rPr>
          <w:rFonts w:ascii="TimesNewRoman" w:hAnsi="TimesNewRoman" w:cs="TimesNewRoman"/>
          <w:sz w:val="20"/>
          <w:szCs w:val="20"/>
        </w:rPr>
        <w:t xml:space="preserve"> or</w:t>
      </w:r>
    </w:p>
    <w:p w:rsidR="00FF541A" w:rsidRPr="003A4475" w:rsidRDefault="00FF541A" w:rsidP="00D12821">
      <w:pPr>
        <w:autoSpaceDE w:val="0"/>
        <w:autoSpaceDN w:val="0"/>
        <w:adjustRightInd w:val="0"/>
        <w:ind w:left="720"/>
        <w:jc w:val="both"/>
        <w:rPr>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Specified Small Savings Instruments pledged to </w:t>
      </w:r>
      <w:r w:rsidR="001E24DD" w:rsidRPr="003A4475">
        <w:rPr>
          <w:color w:val="FF0000"/>
          <w:sz w:val="20"/>
          <w:szCs w:val="20"/>
        </w:rPr>
        <w:t xml:space="preserve">The Executive </w:t>
      </w:r>
      <w:r w:rsidR="009D7700" w:rsidRPr="003A4475">
        <w:rPr>
          <w:color w:val="FF0000"/>
          <w:sz w:val="20"/>
          <w:szCs w:val="20"/>
        </w:rPr>
        <w:t xml:space="preserve">Engineer. </w:t>
      </w:r>
      <w:r w:rsidR="005D0287">
        <w:rPr>
          <w:color w:val="FF0000"/>
          <w:sz w:val="20"/>
          <w:szCs w:val="20"/>
        </w:rPr>
        <w:t xml:space="preserve">Panchayat Raj Engineering </w:t>
      </w:r>
      <w:r w:rsidR="001E24DD" w:rsidRPr="003A4475">
        <w:rPr>
          <w:color w:val="FF0000"/>
          <w:sz w:val="20"/>
          <w:szCs w:val="20"/>
        </w:rPr>
        <w:t>Divi</w:t>
      </w:r>
      <w:r w:rsidR="00C7038A">
        <w:rPr>
          <w:color w:val="FF0000"/>
          <w:sz w:val="20"/>
          <w:szCs w:val="20"/>
        </w:rPr>
        <w:t>si</w:t>
      </w:r>
      <w:r w:rsidR="001E24DD" w:rsidRPr="003A4475">
        <w:rPr>
          <w:color w:val="FF0000"/>
          <w:sz w:val="20"/>
          <w:szCs w:val="20"/>
        </w:rPr>
        <w:t>on</w:t>
      </w:r>
      <w:r w:rsidR="00C7038A">
        <w:rPr>
          <w:color w:val="FF0000"/>
          <w:sz w:val="20"/>
          <w:szCs w:val="20"/>
        </w:rPr>
        <w:t xml:space="preserve">, </w:t>
      </w:r>
      <w:r w:rsidR="007E1590">
        <w:rPr>
          <w:color w:val="FF0000"/>
          <w:sz w:val="20"/>
          <w:szCs w:val="20"/>
        </w:rPr>
        <w:t xml:space="preserve">Chickballapur </w:t>
      </w:r>
      <w:r w:rsidR="00C7038A">
        <w:rPr>
          <w:color w:val="FF0000"/>
          <w:sz w:val="20"/>
          <w:szCs w:val="20"/>
        </w:rPr>
        <w:t>District</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1E24DD">
        <w:rPr>
          <w:rFonts w:ascii="TimesNewRoman" w:hAnsi="TimesNewRoman" w:cs="TimesNewRoman"/>
          <w:sz w:val="20"/>
          <w:szCs w:val="20"/>
        </w:rPr>
        <w:tab/>
      </w:r>
      <w:r>
        <w:rPr>
          <w:rFonts w:ascii="TimesNewRoman" w:hAnsi="TimesNewRoman" w:cs="TimesNewRoman"/>
          <w:sz w:val="20"/>
          <w:szCs w:val="20"/>
        </w:rPr>
        <w:t>The Security deposit if furnished in cash or demand draft can, if requested, be converted to interest bearing securities at the cost of the contractor.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24.3 </w:t>
      </w:r>
      <w:r w:rsidR="001E24DD">
        <w:rPr>
          <w:rFonts w:ascii="TimesNewRoman" w:hAnsi="TimesNewRoman" w:cs="TimesNewRoman"/>
          <w:sz w:val="20"/>
          <w:szCs w:val="20"/>
        </w:rPr>
        <w:tab/>
      </w:r>
      <w:r>
        <w:rPr>
          <w:rFonts w:ascii="TimesNewRoman" w:hAnsi="TimesNewRoman" w:cs="TimesNewRoman"/>
          <w:sz w:val="20"/>
          <w:szCs w:val="20"/>
        </w:rPr>
        <w:t>Failure of the successful Tenderer to comply with the requirements of Sub-Clause 24.1 shall constitute sufficient grounds for cancellation of the award and forfeiture of the earnest money deposit.</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1E24DD">
        <w:rPr>
          <w:rFonts w:ascii="TimesNewRoman,Bold" w:hAnsi="TimesNewRoman,Bold" w:cs="TimesNewRoman,Bold"/>
          <w:b/>
          <w:bCs/>
          <w:sz w:val="20"/>
          <w:szCs w:val="20"/>
        </w:rPr>
        <w:tab/>
      </w:r>
      <w:r>
        <w:rPr>
          <w:rFonts w:ascii="TimesNewRoman,Bold" w:hAnsi="TimesNewRoman,Bold" w:cs="TimesNewRoman,Bold"/>
          <w:b/>
          <w:bCs/>
          <w:sz w:val="20"/>
          <w:szCs w:val="20"/>
        </w:rPr>
        <w:t>Corrupt or Fraudulent practices</w:t>
      </w:r>
    </w:p>
    <w:p w:rsidR="009D0892" w:rsidRDefault="009D0892" w:rsidP="00D12821">
      <w:pPr>
        <w:autoSpaceDE w:val="0"/>
        <w:autoSpaceDN w:val="0"/>
        <w:adjustRightInd w:val="0"/>
        <w:jc w:val="both"/>
        <w:rPr>
          <w:rFonts w:ascii="TimesNewRoman,Bold" w:hAnsi="TimesNewRoman,Bold" w:cs="TimesNewRoman,Bold"/>
          <w:b/>
          <w:bCs/>
          <w:sz w:val="20"/>
          <w:szCs w:val="20"/>
        </w:rPr>
      </w:pP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25.1</w:t>
      </w:r>
      <w:r w:rsidR="001E24DD">
        <w:rPr>
          <w:rFonts w:ascii="TimesNewRoman" w:hAnsi="TimesNewRoman" w:cs="TimesNewRoman"/>
          <w:sz w:val="20"/>
          <w:szCs w:val="20"/>
        </w:rPr>
        <w:tab/>
      </w:r>
      <w:r>
        <w:rPr>
          <w:rFonts w:ascii="TimesNewRoman" w:hAnsi="TimesNewRoman" w:cs="TimesNewRoman"/>
          <w:sz w:val="20"/>
          <w:szCs w:val="20"/>
        </w:rPr>
        <w:t xml:space="preserve">The GOK requires that the Tenderers, observe the highest standard of ethics during the procurement and execution of such contracts. In pursuance of this policy, </w:t>
      </w:r>
      <w:r w:rsidR="00C83654">
        <w:rPr>
          <w:rFonts w:ascii="TimesNewRoman" w:hAnsi="TimesNewRoman" w:cs="TimesNewRoman"/>
          <w:sz w:val="20"/>
          <w:szCs w:val="20"/>
        </w:rPr>
        <w:t>GOK:</w:t>
      </w:r>
    </w:p>
    <w:p w:rsidR="009D0892" w:rsidRDefault="009D0892" w:rsidP="00D12821">
      <w:pPr>
        <w:autoSpaceDE w:val="0"/>
        <w:autoSpaceDN w:val="0"/>
        <w:adjustRightInd w:val="0"/>
        <w:ind w:left="720" w:hanging="720"/>
        <w:jc w:val="both"/>
        <w:rPr>
          <w:rFonts w:ascii="TimesNewRoman" w:hAnsi="TimesNewRoman" w:cs="TimesNewRoman"/>
          <w:sz w:val="20"/>
          <w:szCs w:val="20"/>
        </w:rPr>
      </w:pP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 w:hAnsi="TimesNewRoman" w:cs="TimesNewRoman"/>
          <w:sz w:val="20"/>
          <w:szCs w:val="20"/>
        </w:rPr>
        <w:tab/>
        <w:t>will reject a proposal for award if it determines that the Tenderer recommended for award has engaged in corrupt or fraudulent practices in competing for the contract in question;</w:t>
      </w: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Pr>
          <w:rFonts w:ascii="TimesNewRoman" w:hAnsi="TimesNewRoman" w:cs="TimesNewRoman"/>
          <w:sz w:val="20"/>
          <w:szCs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9D0892" w:rsidRDefault="009D0892" w:rsidP="009D0892">
      <w:pPr>
        <w:autoSpaceDE w:val="0"/>
        <w:autoSpaceDN w:val="0"/>
        <w:adjustRightInd w:val="0"/>
        <w:ind w:left="1440" w:hanging="720"/>
        <w:jc w:val="both"/>
        <w:rPr>
          <w:rFonts w:ascii="TimesNewRoman" w:hAnsi="TimesNewRoman" w:cs="TimesNewRoman"/>
          <w:sz w:val="20"/>
          <w:szCs w:val="20"/>
        </w:rPr>
      </w:pPr>
    </w:p>
    <w:p w:rsidR="009D0892" w:rsidRDefault="009D0892" w:rsidP="009D0892">
      <w:pPr>
        <w:autoSpaceDE w:val="0"/>
        <w:autoSpaceDN w:val="0"/>
        <w:adjustRightInd w:val="0"/>
        <w:ind w:left="1440" w:hanging="1440"/>
        <w:jc w:val="both"/>
        <w:rPr>
          <w:rFonts w:ascii="TimesNewRoman" w:hAnsi="TimesNewRoman" w:cs="TimesNewRoman"/>
          <w:sz w:val="20"/>
          <w:szCs w:val="20"/>
        </w:rPr>
      </w:pPr>
      <w:r>
        <w:rPr>
          <w:rFonts w:ascii="TimesNewRoman" w:hAnsi="TimesNewRoman" w:cs="TimesNewRoman"/>
          <w:sz w:val="20"/>
          <w:szCs w:val="20"/>
        </w:rPr>
        <w:t xml:space="preserve">25.2 </w:t>
      </w:r>
      <w:r>
        <w:rPr>
          <w:rFonts w:ascii="TimesNewRoman" w:hAnsi="TimesNewRoman" w:cs="TimesNewRoman"/>
          <w:sz w:val="20"/>
          <w:szCs w:val="20"/>
        </w:rPr>
        <w:tab/>
        <w:t>Furthermore, Tenderers shall be aware of the provision stated in sub-clause 43.2 of the Conditions of Contract.</w:t>
      </w:r>
    </w:p>
    <w:p w:rsidR="001E24DD" w:rsidRDefault="001E24DD" w:rsidP="001E24DD">
      <w:pPr>
        <w:autoSpaceDE w:val="0"/>
        <w:autoSpaceDN w:val="0"/>
        <w:adjustRightInd w:val="0"/>
        <w:ind w:left="720" w:hanging="720"/>
        <w:rPr>
          <w:rFonts w:ascii="TimesNewRoman" w:hAnsi="TimesNewRoman" w:cs="TimesNewRoman"/>
          <w:sz w:val="20"/>
          <w:szCs w:val="20"/>
        </w:rPr>
      </w:pPr>
    </w:p>
    <w:p w:rsidR="001E24DD" w:rsidRDefault="001E24DD" w:rsidP="001E24DD">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r w:rsidR="009D0892">
        <w:rPr>
          <w:rFonts w:ascii="TimesNewRoman" w:hAnsi="TimesNewRoman" w:cs="TimesNewRoman"/>
          <w:sz w:val="20"/>
          <w:szCs w:val="20"/>
        </w:rPr>
        <w:t>………….</w:t>
      </w:r>
      <w:r>
        <w:rPr>
          <w:rFonts w:ascii="TimesNewRoman" w:hAnsi="TimesNewRoman" w:cs="TimesNewRoman"/>
          <w:sz w:val="20"/>
          <w:szCs w:val="20"/>
        </w:rPr>
        <w:t>………</w:t>
      </w:r>
    </w:p>
    <w:p w:rsidR="008B6754" w:rsidRDefault="00FF541A"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
    <w:p w:rsidR="008B6754" w:rsidRDefault="008B6754"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13</w:t>
      </w:r>
    </w:p>
    <w:p w:rsidR="00D12821" w:rsidRDefault="00D12821" w:rsidP="00D12821">
      <w:pPr>
        <w:autoSpaceDE w:val="0"/>
        <w:autoSpaceDN w:val="0"/>
        <w:adjustRightInd w:val="0"/>
        <w:jc w:val="center"/>
        <w:rPr>
          <w:rFonts w:ascii="TimesNewRoman" w:hAnsi="TimesNewRoman" w:cs="TimesNewRoman"/>
          <w:sz w:val="20"/>
          <w:szCs w:val="20"/>
        </w:rPr>
      </w:pPr>
    </w:p>
    <w:p w:rsidR="00D12821" w:rsidRDefault="00D12821" w:rsidP="00D12821">
      <w:pPr>
        <w:autoSpaceDE w:val="0"/>
        <w:autoSpaceDN w:val="0"/>
        <w:adjustRightInd w:val="0"/>
        <w:jc w:val="center"/>
        <w:rPr>
          <w:rFonts w:ascii="TimesNewRoman" w:hAnsi="TimesNewRoman" w:cs="TimesNewRoman"/>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SECTION 3: FORMS OF TENDER, AND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TABLE OF FORMS:</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FORM OF 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LETTER OF ACCEPTANCE</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NOTICE TO PROCEED WITH THE WORK</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xml:space="preserve">- AGREEMENT FORM </w:t>
      </w: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14</w:t>
      </w: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FF541A" w:rsidRDefault="00FF541A" w:rsidP="00D12821">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Form of Tender</w:t>
      </w:r>
    </w:p>
    <w:p w:rsidR="00D12821" w:rsidRDefault="00D12821" w:rsidP="00D12821">
      <w:pPr>
        <w:autoSpaceDE w:val="0"/>
        <w:autoSpaceDN w:val="0"/>
        <w:adjustRightInd w:val="0"/>
        <w:jc w:val="center"/>
        <w:rPr>
          <w:rFonts w:ascii="TimesNewRoman,Bold" w:hAnsi="TimesNewRoman,Bold" w:cs="TimesNewRoman,Bold"/>
          <w:b/>
          <w:bCs/>
          <w:sz w:val="20"/>
          <w:szCs w:val="20"/>
        </w:rPr>
      </w:pPr>
    </w:p>
    <w:p w:rsidR="00FF541A" w:rsidRDefault="00FF541A" w:rsidP="000812DC">
      <w:pPr>
        <w:widowControl w:val="0"/>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Description of the Works</w:t>
      </w:r>
      <w:r w:rsidR="001B2304">
        <w:rPr>
          <w:rFonts w:ascii="TimesNewRoman" w:hAnsi="TimesNewRoman" w:cs="TimesNewRoman"/>
          <w:sz w:val="20"/>
          <w:szCs w:val="20"/>
        </w:rPr>
        <w:t>:</w:t>
      </w:r>
      <w:r w:rsidR="00FC1F4A" w:rsidRPr="00FC1F4A">
        <w:rPr>
          <w:rFonts w:ascii="Verdana" w:hAnsi="Verdana"/>
          <w:b/>
          <w:bCs/>
          <w:color w:val="FF0000"/>
          <w:sz w:val="14"/>
          <w:szCs w:val="10"/>
          <w:u w:val="single"/>
        </w:rPr>
        <w:t>Improvements to adireddypalli road in Ba</w:t>
      </w:r>
      <w:r w:rsidR="00FC1F4A">
        <w:rPr>
          <w:rFonts w:ascii="Verdana" w:hAnsi="Verdana"/>
          <w:b/>
          <w:bCs/>
          <w:color w:val="FF0000"/>
          <w:sz w:val="14"/>
          <w:szCs w:val="10"/>
          <w:u w:val="single"/>
        </w:rPr>
        <w:t xml:space="preserve">gepallitaluk Chickballapur </w:t>
      </w:r>
      <w:r w:rsidR="00FC1F4A" w:rsidRPr="00110938">
        <w:rPr>
          <w:rFonts w:ascii="Verdana" w:hAnsi="Verdana"/>
          <w:b/>
          <w:bCs/>
          <w:color w:val="FF0000"/>
          <w:sz w:val="14"/>
          <w:szCs w:val="10"/>
          <w:u w:val="single"/>
        </w:rPr>
        <w:t>dist</w:t>
      </w:r>
      <w:r w:rsidR="00FC1F4A">
        <w:rPr>
          <w:rFonts w:ascii="Verdana" w:hAnsi="Verdana"/>
          <w:b/>
          <w:bCs/>
          <w:color w:val="FF0000"/>
          <w:sz w:val="14"/>
          <w:szCs w:val="10"/>
          <w:u w:val="single"/>
        </w:rPr>
        <w:t xml:space="preserve">rict Under 5054 flood (mgnrega convergence) </w:t>
      </w:r>
      <w:r>
        <w:rPr>
          <w:rFonts w:ascii="TimesNewRoman,Bold" w:hAnsi="TimesNewRoman,Bold" w:cs="TimesNewRoman,Bold"/>
          <w:b/>
          <w:bCs/>
          <w:sz w:val="20"/>
          <w:szCs w:val="20"/>
        </w:rPr>
        <w:t>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5F257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D12821" w:rsidRPr="003A4475" w:rsidRDefault="00D12821" w:rsidP="00FF541A">
      <w:pPr>
        <w:autoSpaceDE w:val="0"/>
        <w:autoSpaceDN w:val="0"/>
        <w:adjustRightInd w:val="0"/>
        <w:rPr>
          <w:sz w:val="12"/>
          <w:szCs w:val="20"/>
        </w:rPr>
      </w:pPr>
    </w:p>
    <w:p w:rsidR="00D12821" w:rsidRPr="00555028" w:rsidRDefault="00C71EB2" w:rsidP="00FF541A">
      <w:pPr>
        <w:autoSpaceDE w:val="0"/>
        <w:autoSpaceDN w:val="0"/>
        <w:adjustRightInd w:val="0"/>
        <w:rPr>
          <w:color w:val="0000FF"/>
          <w:sz w:val="20"/>
          <w:szCs w:val="20"/>
        </w:rPr>
      </w:pPr>
      <w:r w:rsidRPr="00555028">
        <w:rPr>
          <w:color w:val="0000FF"/>
          <w:sz w:val="20"/>
          <w:szCs w:val="20"/>
        </w:rPr>
        <w:t xml:space="preserve">The </w:t>
      </w:r>
      <w:r>
        <w:rPr>
          <w:color w:val="0000FF"/>
          <w:sz w:val="20"/>
          <w:szCs w:val="20"/>
        </w:rPr>
        <w:t>Executive</w:t>
      </w:r>
      <w:r w:rsidR="005F257F" w:rsidRPr="00555028">
        <w:rPr>
          <w:color w:val="0000FF"/>
          <w:sz w:val="20"/>
          <w:szCs w:val="20"/>
        </w:rPr>
        <w:t>Engineer.</w:t>
      </w:r>
    </w:p>
    <w:p w:rsidR="00D12821" w:rsidRPr="00555028" w:rsidRDefault="005D0287" w:rsidP="00FF541A">
      <w:pPr>
        <w:autoSpaceDE w:val="0"/>
        <w:autoSpaceDN w:val="0"/>
        <w:adjustRightInd w:val="0"/>
        <w:rPr>
          <w:color w:val="0000FF"/>
          <w:sz w:val="20"/>
          <w:szCs w:val="20"/>
        </w:rPr>
      </w:pPr>
      <w:r>
        <w:rPr>
          <w:color w:val="0000FF"/>
          <w:sz w:val="20"/>
          <w:szCs w:val="20"/>
        </w:rPr>
        <w:t xml:space="preserve">Panchayat Raj Engineering </w:t>
      </w:r>
      <w:r w:rsidR="00CA1D9C">
        <w:rPr>
          <w:color w:val="0000FF"/>
          <w:sz w:val="20"/>
          <w:szCs w:val="20"/>
        </w:rPr>
        <w:t>Division</w:t>
      </w:r>
      <w:r w:rsidR="00D12821" w:rsidRPr="00555028">
        <w:rPr>
          <w:color w:val="0000FF"/>
          <w:sz w:val="20"/>
          <w:szCs w:val="20"/>
        </w:rPr>
        <w:t xml:space="preserve">, </w:t>
      </w:r>
    </w:p>
    <w:p w:rsidR="00FF541A" w:rsidRPr="00555028" w:rsidRDefault="007E1590" w:rsidP="00FF541A">
      <w:pPr>
        <w:autoSpaceDE w:val="0"/>
        <w:autoSpaceDN w:val="0"/>
        <w:adjustRightInd w:val="0"/>
        <w:rPr>
          <w:color w:val="0000FF"/>
          <w:sz w:val="20"/>
          <w:szCs w:val="20"/>
        </w:rPr>
      </w:pPr>
      <w:r>
        <w:rPr>
          <w:color w:val="FF0000"/>
          <w:sz w:val="20"/>
          <w:szCs w:val="20"/>
        </w:rPr>
        <w:t xml:space="preserve">Chickballapur </w:t>
      </w:r>
      <w:r w:rsidR="00CA1D9C">
        <w:rPr>
          <w:color w:val="0000FF"/>
          <w:sz w:val="20"/>
          <w:szCs w:val="20"/>
        </w:rPr>
        <w:t>District</w:t>
      </w:r>
      <w:r w:rsidR="00D12821" w:rsidRPr="00555028">
        <w:rPr>
          <w:color w:val="0000FF"/>
          <w:sz w:val="20"/>
          <w:szCs w:val="20"/>
        </w:rPr>
        <w:t>.</w:t>
      </w:r>
    </w:p>
    <w:p w:rsidR="00D12821" w:rsidRPr="00555028" w:rsidRDefault="00D12821" w:rsidP="00FF541A">
      <w:pPr>
        <w:autoSpaceDE w:val="0"/>
        <w:autoSpaceDN w:val="0"/>
        <w:adjustRightInd w:val="0"/>
        <w:rPr>
          <w:color w:val="0000FF"/>
          <w:sz w:val="16"/>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GENTLEMEN,</w:t>
      </w:r>
    </w:p>
    <w:p w:rsidR="00D12821" w:rsidRPr="00D12821" w:rsidRDefault="00D12821"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We offer to execute the Works described above in accordance with the Conditions of Contract accompanying </w:t>
      </w:r>
    </w:p>
    <w:p w:rsidR="00FF3698" w:rsidRPr="00FF3698" w:rsidRDefault="00FF3698" w:rsidP="00FF541A">
      <w:pPr>
        <w:autoSpaceDE w:val="0"/>
        <w:autoSpaceDN w:val="0"/>
        <w:adjustRightInd w:val="0"/>
        <w:rPr>
          <w:rFonts w:ascii="TimesNewRoman" w:hAnsi="TimesNewRoman" w:cs="TimesNewRoman"/>
          <w:sz w:val="8"/>
          <w:szCs w:val="20"/>
        </w:rPr>
      </w:pPr>
    </w:p>
    <w:p w:rsidR="00D12821" w:rsidRDefault="00FF541A" w:rsidP="00FF541A">
      <w:pPr>
        <w:autoSpaceDE w:val="0"/>
        <w:autoSpaceDN w:val="0"/>
        <w:adjustRightInd w:val="0"/>
        <w:rPr>
          <w:rFonts w:ascii="TimesNewRoman,Italic" w:hAnsi="TimesNewRoman,Italic" w:cs="TimesNewRoman,Italic"/>
          <w:i/>
          <w:iCs/>
          <w:sz w:val="20"/>
          <w:szCs w:val="20"/>
        </w:rPr>
      </w:pPr>
      <w:r>
        <w:rPr>
          <w:rFonts w:ascii="TimesNewRoman" w:hAnsi="TimesNewRoman" w:cs="TimesNewRoman"/>
          <w:sz w:val="20"/>
          <w:szCs w:val="20"/>
        </w:rPr>
        <w:t xml:space="preserve">this Tender for the Contract Price of </w:t>
      </w:r>
      <w:r w:rsidR="00D12821">
        <w:rPr>
          <w:rFonts w:ascii="TimesNewRoman" w:hAnsi="TimesNewRoman" w:cs="TimesNewRoman"/>
          <w:sz w:val="20"/>
          <w:szCs w:val="20"/>
        </w:rPr>
        <w:t>………………………….</w:t>
      </w:r>
      <w:r>
        <w:rPr>
          <w:rFonts w:ascii="TimesNewRoman,Italic" w:hAnsi="TimesNewRoman,Italic" w:cs="TimesNewRoman,Italic"/>
          <w:i/>
          <w:iCs/>
          <w:sz w:val="20"/>
          <w:szCs w:val="20"/>
        </w:rPr>
        <w:t>[in figures]</w:t>
      </w:r>
    </w:p>
    <w:p w:rsidR="00FF3698" w:rsidRPr="00FF3698" w:rsidRDefault="00FF3698" w:rsidP="00FF541A">
      <w:pPr>
        <w:autoSpaceDE w:val="0"/>
        <w:autoSpaceDN w:val="0"/>
        <w:adjustRightInd w:val="0"/>
        <w:rPr>
          <w:rFonts w:ascii="TimesNewRoman,Italic" w:hAnsi="TimesNewRoman,Italic" w:cs="TimesNewRoman,Italic"/>
          <w:i/>
          <w:iCs/>
          <w:sz w:val="10"/>
          <w:szCs w:val="20"/>
        </w:rPr>
      </w:pPr>
    </w:p>
    <w:p w:rsidR="00FF541A" w:rsidRPr="006C5FA0" w:rsidRDefault="00FF541A" w:rsidP="00FF541A">
      <w:pPr>
        <w:autoSpaceDE w:val="0"/>
        <w:autoSpaceDN w:val="0"/>
        <w:adjustRightInd w:val="0"/>
        <w:rPr>
          <w:rFonts w:ascii="TimesNewRoman" w:hAnsi="TimesNewRoman" w:cs="TimesNewRoman"/>
          <w:sz w:val="18"/>
          <w:szCs w:val="18"/>
          <w:vertAlign w:val="superscript"/>
        </w:rPr>
      </w:pPr>
      <w:r>
        <w:rPr>
          <w:rFonts w:ascii="TimesNewRoman,Italic" w:hAnsi="TimesNewRoman,Italic" w:cs="TimesNewRoman,Italic"/>
          <w:i/>
          <w:iCs/>
          <w:sz w:val="20"/>
          <w:szCs w:val="20"/>
        </w:rPr>
        <w:t xml:space="preserve"> (</w:t>
      </w:r>
      <w:r w:rsidR="00D12821">
        <w:rPr>
          <w:rFonts w:ascii="TimesNewRoman" w:hAnsi="TimesNewRoman" w:cs="TimesNewRoman"/>
          <w:sz w:val="20"/>
          <w:szCs w:val="20"/>
        </w:rPr>
        <w:t>………………………………………………………………………………………</w:t>
      </w:r>
      <w:r>
        <w:rPr>
          <w:rFonts w:ascii="TimesNewRoman" w:hAnsi="TimesNewRoman" w:cs="TimesNewRoman"/>
          <w:sz w:val="20"/>
          <w:szCs w:val="20"/>
        </w:rPr>
        <w:t xml:space="preserve">) </w:t>
      </w:r>
      <w:r>
        <w:rPr>
          <w:rFonts w:ascii="TimesNewRoman,Italic" w:hAnsi="TimesNewRoman,Italic" w:cs="TimesNewRoman,Italic"/>
          <w:i/>
          <w:iCs/>
          <w:sz w:val="20"/>
          <w:szCs w:val="20"/>
        </w:rPr>
        <w:t>[in letters]</w:t>
      </w:r>
      <w:r>
        <w:rPr>
          <w:rFonts w:ascii="TimesNewRoman" w:hAnsi="TimesNewRoman" w:cs="TimesNewRoman"/>
          <w:sz w:val="20"/>
          <w:szCs w:val="20"/>
        </w:rPr>
        <w:t>.</w:t>
      </w:r>
      <w:r w:rsidRPr="006C5FA0">
        <w:rPr>
          <w:rFonts w:ascii="TimesNewRoman" w:hAnsi="TimesNewRoman" w:cs="TimesNewRoman"/>
          <w:sz w:val="18"/>
          <w:szCs w:val="18"/>
          <w:vertAlign w:val="superscript"/>
        </w:rPr>
        <w:t>12</w:t>
      </w:r>
    </w:p>
    <w:p w:rsidR="00D12821" w:rsidRDefault="00D12821" w:rsidP="00FF541A">
      <w:pPr>
        <w:autoSpaceDE w:val="0"/>
        <w:autoSpaceDN w:val="0"/>
        <w:adjustRightInd w:val="0"/>
        <w:rPr>
          <w:rFonts w:ascii="TimesNewRoman" w:hAnsi="TimesNewRoman" w:cs="TimesNewRoman"/>
          <w:sz w:val="20"/>
          <w:szCs w:val="20"/>
        </w:rPr>
      </w:pPr>
    </w:p>
    <w:p w:rsidR="00FF541A" w:rsidRDefault="00FF541A" w:rsidP="00D12821">
      <w:pPr>
        <w:autoSpaceDE w:val="0"/>
        <w:autoSpaceDN w:val="0"/>
        <w:adjustRightInd w:val="0"/>
        <w:rPr>
          <w:rFonts w:ascii="TimesNewRoman" w:hAnsi="TimesNewRoman" w:cs="TimesNewRoman"/>
          <w:sz w:val="20"/>
          <w:szCs w:val="20"/>
        </w:rPr>
      </w:pPr>
      <w:r>
        <w:rPr>
          <w:rFonts w:ascii="TimesNewRoman" w:hAnsi="TimesNewRoman" w:cs="TimesNewRoman"/>
          <w:sz w:val="20"/>
          <w:szCs w:val="20"/>
        </w:rPr>
        <w:t>This Tender and your written acceptance of it shall constitute a binding contract between us. We understand that you are not bound to accept the lowest or any Tender you receive.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undertake that, in competing for (and, if the award is made to us, in executing) the above contract, we will strictly observe the laws against fraud and corruption in force in India namely “Prevention of Corruption Act 1988”.</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hereby confirm that this Tender complies with the Tender validity and Earnest money deposit required by the Tender documents.</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attach herewith our current income-tax clearance certificate.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Yours faithfully,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Authorized Signature:</w:t>
      </w:r>
    </w:p>
    <w:p w:rsidR="006C5FA0" w:rsidRDefault="006C5FA0"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&amp; Title of Signatory: </w:t>
      </w:r>
      <w:r w:rsidR="00FF3698">
        <w:rPr>
          <w:rFonts w:ascii="TimesNewRoman" w:hAnsi="TimesNewRoman" w:cs="TimesNewRoman"/>
          <w:sz w:val="20"/>
          <w:szCs w:val="20"/>
        </w:rPr>
        <w:t>……………………………………………………………………………………..</w:t>
      </w:r>
    </w:p>
    <w:p w:rsidR="00FF3698" w:rsidRDefault="00FF3698" w:rsidP="00FF541A">
      <w:pPr>
        <w:autoSpaceDE w:val="0"/>
        <w:autoSpaceDN w:val="0"/>
        <w:adjustRightInd w:val="0"/>
        <w:rPr>
          <w:rFonts w:ascii="TimesNewRoman" w:hAnsi="TimesNewRoman" w:cs="TimesNewRoman"/>
          <w:sz w:val="14"/>
          <w:szCs w:val="20"/>
        </w:rPr>
      </w:pPr>
    </w:p>
    <w:p w:rsidR="00FF3698" w:rsidRDefault="00FF3698" w:rsidP="00FF541A">
      <w:pPr>
        <w:autoSpaceDE w:val="0"/>
        <w:autoSpaceDN w:val="0"/>
        <w:adjustRightInd w:val="0"/>
        <w:rPr>
          <w:rFonts w:ascii="TimesNewRoman" w:hAnsi="TimesNewRoman" w:cs="TimesNewRoman"/>
          <w:sz w:val="14"/>
          <w:szCs w:val="20"/>
        </w:rPr>
      </w:pPr>
      <w:r>
        <w:rPr>
          <w:rFonts w:ascii="TimesNewRoman" w:hAnsi="TimesNewRoman" w:cs="TimesNewRoman"/>
          <w:sz w:val="14"/>
          <w:szCs w:val="20"/>
        </w:rPr>
        <w:tab/>
      </w:r>
      <w:r>
        <w:rPr>
          <w:rFonts w:ascii="TimesNewRoman" w:hAnsi="TimesNewRoman" w:cs="TimesNewRoman"/>
          <w:sz w:val="14"/>
          <w:szCs w:val="20"/>
        </w:rPr>
        <w:tab/>
      </w:r>
      <w:r>
        <w:rPr>
          <w:rFonts w:ascii="TimesNewRoman" w:hAnsi="TimesNewRoman" w:cs="TimesNewRoman"/>
          <w:sz w:val="14"/>
          <w:szCs w:val="20"/>
        </w:rPr>
        <w:tab/>
        <w:t>…………………………………………………………………………………………………………………………….</w:t>
      </w:r>
    </w:p>
    <w:p w:rsidR="00FF3698" w:rsidRPr="00FF3698" w:rsidRDefault="00FF3698" w:rsidP="00FF541A">
      <w:pPr>
        <w:autoSpaceDE w:val="0"/>
        <w:autoSpaceDN w:val="0"/>
        <w:adjustRightInd w:val="0"/>
        <w:rPr>
          <w:rFonts w:ascii="TimesNewRoman" w:hAnsi="TimesNewRoman" w:cs="TimesNewRoman"/>
          <w:sz w:val="14"/>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of Tenderer </w:t>
      </w:r>
      <w:r w:rsidR="00FF3698">
        <w:rPr>
          <w:rFonts w:ascii="TimesNewRoman" w:hAnsi="TimesNewRoman" w:cs="TimesNewRoman"/>
          <w:sz w:val="20"/>
          <w:szCs w:val="20"/>
        </w:rPr>
        <w:t>……………………………………………………………………………………………….</w:t>
      </w:r>
    </w:p>
    <w:p w:rsidR="00FF3698" w:rsidRPr="00FF3698" w:rsidRDefault="00FF3698"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w:t>
      </w:r>
      <w:r w:rsidR="00467A68">
        <w:rPr>
          <w:rFonts w:ascii="TimesNewRoman" w:hAnsi="TimesNewRoman" w:cs="TimesNewRoman"/>
          <w:sz w:val="20"/>
          <w:szCs w:val="20"/>
        </w:rPr>
        <w:t>…</w:t>
      </w:r>
      <w:r w:rsidR="00FF3698">
        <w:rPr>
          <w:rFonts w:ascii="TimesNewRoman" w:hAnsi="TimesNewRoman" w:cs="TimesNewRoman"/>
          <w:sz w:val="20"/>
          <w:szCs w:val="20"/>
        </w:rPr>
        <w:t>…………</w:t>
      </w:r>
      <w:r w:rsidR="00B9790D">
        <w:rPr>
          <w:rFonts w:ascii="TimesNewRoman" w:hAnsi="TimesNewRoman" w:cs="TimesNewRoman"/>
          <w:sz w:val="20"/>
          <w:szCs w:val="20"/>
        </w:rPr>
        <w:t>…………</w:t>
      </w:r>
      <w:r w:rsidR="00FF3698">
        <w:rPr>
          <w:rFonts w:ascii="TimesNewRoman" w:hAnsi="TimesNewRoman" w:cs="TimesNewRoman"/>
          <w:sz w:val="20"/>
          <w:szCs w:val="20"/>
        </w:rPr>
        <w:t>…………………………………………………..</w:t>
      </w: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12 </w:t>
      </w:r>
      <w:r>
        <w:rPr>
          <w:rFonts w:ascii="TimesNewRoman" w:hAnsi="TimesNewRoman" w:cs="TimesNewRoman"/>
          <w:sz w:val="20"/>
          <w:szCs w:val="20"/>
        </w:rPr>
        <w:t>To be filled in by the Tenderer, together with his particulars and date of submission at the bottom of the Form of Tender</w:t>
      </w: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FF3698" w:rsidRDefault="00FF3698"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B6754" w:rsidRDefault="008B6754"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700335" w:rsidRDefault="00700335" w:rsidP="0071502F">
      <w:pPr>
        <w:autoSpaceDE w:val="0"/>
        <w:autoSpaceDN w:val="0"/>
        <w:adjustRightInd w:val="0"/>
        <w:jc w:val="center"/>
        <w:rPr>
          <w:rFonts w:ascii="TimesNewRoman" w:hAnsi="TimesNewRoman" w:cs="TimesNewRoman"/>
          <w:sz w:val="20"/>
          <w:szCs w:val="20"/>
        </w:rPr>
      </w:pPr>
    </w:p>
    <w:p w:rsidR="00FF541A" w:rsidRDefault="008B6754" w:rsidP="0071502F">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15</w:t>
      </w:r>
    </w:p>
    <w:p w:rsidR="00825BD6" w:rsidRDefault="00825BD6" w:rsidP="0071502F">
      <w:pPr>
        <w:autoSpaceDE w:val="0"/>
        <w:autoSpaceDN w:val="0"/>
        <w:adjustRightInd w:val="0"/>
        <w:jc w:val="center"/>
        <w:rPr>
          <w:rFonts w:ascii="TimesNewRoman" w:hAnsi="TimesNewRoman" w:cs="TimesNewRoman"/>
          <w:sz w:val="20"/>
          <w:szCs w:val="20"/>
        </w:rPr>
      </w:pPr>
    </w:p>
    <w:p w:rsidR="00076B05" w:rsidRDefault="00076B05" w:rsidP="0071502F">
      <w:pPr>
        <w:autoSpaceDE w:val="0"/>
        <w:autoSpaceDN w:val="0"/>
        <w:adjustRightInd w:val="0"/>
        <w:jc w:val="center"/>
        <w:rPr>
          <w:rFonts w:ascii="TimesNewRoman" w:hAnsi="TimesNewRoman" w:cs="TimesNewRoman"/>
          <w:sz w:val="20"/>
          <w:szCs w:val="20"/>
        </w:rPr>
      </w:pPr>
    </w:p>
    <w:p w:rsidR="00FF541A" w:rsidRDefault="00FF541A" w:rsidP="00076B05">
      <w:pPr>
        <w:autoSpaceDE w:val="0"/>
        <w:autoSpaceDN w:val="0"/>
        <w:adjustRightInd w:val="0"/>
        <w:jc w:val="center"/>
        <w:rPr>
          <w:rFonts w:ascii="TimesNewRoman,Bold" w:hAnsi="TimesNewRoman,Bold" w:cs="TimesNewRoman,Bold"/>
          <w:b/>
          <w:bCs/>
          <w:sz w:val="20"/>
          <w:szCs w:val="20"/>
        </w:rPr>
      </w:pPr>
      <w:r w:rsidRPr="00076B05">
        <w:rPr>
          <w:rFonts w:ascii="TimesNewRoman,Bold" w:hAnsi="TimesNewRoman,Bold" w:cs="TimesNewRoman,Bold"/>
          <w:b/>
          <w:bCs/>
          <w:sz w:val="20"/>
          <w:szCs w:val="20"/>
        </w:rPr>
        <w:t>Qualification Information</w:t>
      </w:r>
    </w:p>
    <w:p w:rsidR="00076B05" w:rsidRPr="00B9790D" w:rsidRDefault="00076B05" w:rsidP="00076B05">
      <w:pPr>
        <w:autoSpaceDE w:val="0"/>
        <w:autoSpaceDN w:val="0"/>
        <w:adjustRightInd w:val="0"/>
        <w:jc w:val="center"/>
        <w:rPr>
          <w:rFonts w:ascii="TimesNewRoman,Bold" w:hAnsi="TimesNewRoman,Bold" w:cs="TimesNewRoman,Bold"/>
          <w:b/>
          <w:bCs/>
          <w:sz w:val="16"/>
          <w:szCs w:val="20"/>
        </w:rPr>
      </w:pPr>
    </w:p>
    <w:p w:rsidR="00FF541A" w:rsidRDefault="00FF541A" w:rsidP="00076B05">
      <w:pPr>
        <w:autoSpaceDE w:val="0"/>
        <w:autoSpaceDN w:val="0"/>
        <w:adjustRightInd w:val="0"/>
        <w:ind w:left="720"/>
        <w:rPr>
          <w:rFonts w:ascii="TimesNewRoman" w:hAnsi="TimesNewRoman" w:cs="TimesNewRoman"/>
          <w:sz w:val="20"/>
          <w:szCs w:val="20"/>
        </w:rPr>
      </w:pPr>
      <w:r w:rsidRPr="00076B05">
        <w:rPr>
          <w:rFonts w:ascii="TimesNewRoman" w:hAnsi="TimesNewRoman" w:cs="TimesNewRoman"/>
          <w:sz w:val="20"/>
          <w:szCs w:val="20"/>
        </w:rPr>
        <w:t>The information to be filled in by the Tenderer hereunder will be used for purposes of computing Tender capacity as provided for in Clause 3 of the Instructions to Tenderers.</w:t>
      </w:r>
      <w:r>
        <w:rPr>
          <w:rFonts w:ascii="TimesNewRoman" w:hAnsi="TimesNewRoman" w:cs="TimesNewRoman"/>
          <w:sz w:val="20"/>
          <w:szCs w:val="20"/>
        </w:rPr>
        <w:t xml:space="preserve"> This information will not be incorporated in the Contract.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1.1 </w:t>
      </w:r>
      <w:r w:rsidR="00076B05">
        <w:rPr>
          <w:rFonts w:ascii="TimesNewRoman" w:hAnsi="TimesNewRoman" w:cs="TimesNewRoman"/>
          <w:sz w:val="20"/>
          <w:szCs w:val="20"/>
        </w:rPr>
        <w:tab/>
      </w:r>
      <w:r>
        <w:rPr>
          <w:rFonts w:ascii="TimesNewRoman" w:hAnsi="TimesNewRoman" w:cs="TimesNewRoman"/>
          <w:sz w:val="20"/>
          <w:szCs w:val="20"/>
        </w:rPr>
        <w:t>Constitution or legal status of Tenderer [Attach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Agency in which Registered (with Registration No.) _______________________________</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Principal place of business: _______________________________</w:t>
      </w:r>
    </w:p>
    <w:p w:rsidR="00076B05" w:rsidRDefault="00076B05" w:rsidP="00076B05">
      <w:pPr>
        <w:autoSpaceDE w:val="0"/>
        <w:autoSpaceDN w:val="0"/>
        <w:adjustRightInd w:val="0"/>
        <w:ind w:firstLine="720"/>
        <w:rPr>
          <w:rFonts w:ascii="TimesNewRoman" w:hAnsi="TimesNewRoman" w:cs="TimesNewRoman"/>
          <w:sz w:val="20"/>
          <w:szCs w:val="20"/>
        </w:rPr>
      </w:pPr>
    </w:p>
    <w:p w:rsidR="00373198" w:rsidRPr="00E46C3C" w:rsidRDefault="00FF541A" w:rsidP="00373198">
      <w:pPr>
        <w:autoSpaceDE w:val="0"/>
        <w:autoSpaceDN w:val="0"/>
        <w:adjustRightInd w:val="0"/>
        <w:rPr>
          <w:rFonts w:ascii="AJJGEH+TimesNewRoman" w:hAnsi="AJJGEH+TimesNewRoman" w:cs="AJJGEH+TimesNewRoman"/>
          <w:sz w:val="20"/>
          <w:szCs w:val="20"/>
        </w:rPr>
      </w:pPr>
      <w:r>
        <w:rPr>
          <w:rFonts w:ascii="TimesNewRoman" w:hAnsi="TimesNewRoman" w:cs="TimesNewRoman"/>
          <w:sz w:val="20"/>
          <w:szCs w:val="20"/>
        </w:rPr>
        <w:t xml:space="preserve">1.2 </w:t>
      </w:r>
      <w:r w:rsidR="00076B05">
        <w:rPr>
          <w:rFonts w:ascii="TimesNewRoman" w:hAnsi="TimesNewRoman" w:cs="TimesNewRoman"/>
          <w:sz w:val="20"/>
          <w:szCs w:val="20"/>
        </w:rPr>
        <w:tab/>
      </w:r>
      <w:r w:rsidR="00373198" w:rsidRPr="00E46C3C">
        <w:rPr>
          <w:rFonts w:ascii="AJJGEH+TimesNewRoman" w:hAnsi="AJJGEH+TimesNewRoman" w:cs="AJJGEH+TimesNewRoman"/>
          <w:sz w:val="20"/>
          <w:szCs w:val="20"/>
        </w:rPr>
        <w:t>Total value of civil engineering construction</w:t>
      </w:r>
      <w:r w:rsidR="00373198" w:rsidRPr="00E46C3C">
        <w:rPr>
          <w:rFonts w:ascii="AJJGEH+TimesNewRoman" w:hAnsi="AJJGEH+TimesNewRoman" w:cs="AJJGEH+TimesNewRoman"/>
          <w:sz w:val="20"/>
          <w:szCs w:val="20"/>
        </w:rPr>
        <w:tab/>
      </w:r>
      <w:r w:rsidR="00373198" w:rsidRPr="00E46C3C">
        <w:rPr>
          <w:rFonts w:ascii="AJJGEH+TimesNewRoman" w:hAnsi="AJJGEH+TimesNewRoman" w:cs="AJJGEH+TimesNewRoman"/>
          <w:sz w:val="20"/>
          <w:szCs w:val="20"/>
        </w:rPr>
        <w:tab/>
      </w:r>
      <w:r w:rsidR="00373198">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 xml:space="preserve">works executed and payments received in the last five years </w:t>
      </w:r>
      <w:r w:rsidRPr="00E46C3C">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(inRs. Lakhs)</w:t>
      </w:r>
      <w:r w:rsidRPr="00E46C3C">
        <w:rPr>
          <w:rFonts w:ascii="AJJGEH+TimesNewRoman" w:hAnsi="AJJGEH+TimesNewRoman" w:cs="AJJGEH+TimesNewRoman"/>
          <w:position w:val="10"/>
          <w:sz w:val="20"/>
          <w:szCs w:val="20"/>
          <w:vertAlign w:val="superscript"/>
        </w:rPr>
        <w:t>19</w:t>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007E1590">
        <w:rPr>
          <w:rFonts w:ascii="AJJGEH+TimesNewRoman" w:hAnsi="AJJGEH+TimesNewRoman" w:cs="AJJGEH+TimesNewRoman"/>
          <w:sz w:val="20"/>
          <w:szCs w:val="20"/>
        </w:rPr>
        <w:t>2021-22</w:t>
      </w:r>
      <w:r w:rsidRPr="00E46C3C">
        <w:rPr>
          <w:rFonts w:ascii="AJJGEH+TimesNewRoman" w:hAnsi="AJJGEH+TimesNewRoman" w:cs="AJJGEH+TimesNewRoman"/>
          <w:sz w:val="20"/>
          <w:szCs w:val="20"/>
        </w:rPr>
        <w:t xml:space="preserve">  ______________ </w:t>
      </w:r>
    </w:p>
    <w:p w:rsidR="00373198" w:rsidRPr="00E46C3C" w:rsidRDefault="007E1590" w:rsidP="00932105">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2022-23</w:t>
      </w:r>
      <w:r w:rsidR="00373198" w:rsidRPr="00E46C3C">
        <w:rPr>
          <w:rFonts w:ascii="AJJGEH+TimesNewRoman" w:hAnsi="AJJGEH+TimesNewRoman" w:cs="AJJGEH+TimesNewRoman"/>
          <w:sz w:val="20"/>
          <w:szCs w:val="20"/>
        </w:rPr>
        <w:t xml:space="preserve">  ______________ </w:t>
      </w:r>
    </w:p>
    <w:p w:rsidR="00373198"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2023-24</w:t>
      </w:r>
      <w:r w:rsidR="00373198" w:rsidRPr="00E46C3C">
        <w:rPr>
          <w:rFonts w:ascii="AJJGEH+TimesNewRoman" w:hAnsi="AJJGEH+TimesNewRoman" w:cs="AJJGEH+TimesNewRoman"/>
          <w:sz w:val="20"/>
          <w:szCs w:val="20"/>
        </w:rPr>
        <w:t xml:space="preserve">   ______________ </w:t>
      </w:r>
    </w:p>
    <w:p w:rsidR="002772FE"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2024-25</w:t>
      </w:r>
      <w:r w:rsidR="002772FE" w:rsidRPr="00E46C3C">
        <w:rPr>
          <w:rFonts w:ascii="AJJGEH+TimesNewRoman" w:hAnsi="AJJGEH+TimesNewRoman" w:cs="AJJGEH+TimesNewRoman"/>
          <w:sz w:val="20"/>
          <w:szCs w:val="20"/>
        </w:rPr>
        <w:t xml:space="preserve">   ______________</w:t>
      </w:r>
    </w:p>
    <w:p w:rsidR="008A3E7A" w:rsidRPr="00E46C3C"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2025-26</w:t>
      </w:r>
      <w:r w:rsidR="008A3E7A">
        <w:rPr>
          <w:rFonts w:ascii="AJJGEH+TimesNewRoman" w:hAnsi="AJJGEH+TimesNewRoman" w:cs="AJJGEH+TimesNewRoman"/>
          <w:sz w:val="20"/>
          <w:szCs w:val="20"/>
        </w:rPr>
        <w:t>________________</w:t>
      </w:r>
    </w:p>
    <w:p w:rsidR="00373198" w:rsidRPr="00E46C3C" w:rsidRDefault="00373198" w:rsidP="00373198">
      <w:pPr>
        <w:autoSpaceDE w:val="0"/>
        <w:autoSpaceDN w:val="0"/>
        <w:adjustRightInd w:val="0"/>
        <w:rPr>
          <w:rFonts w:ascii="AJJGEH+TimesNewRoman" w:hAnsi="AJJGEH+TimesNewRoman" w:cs="AJJGEH+TimesNewRoman"/>
          <w:sz w:val="20"/>
          <w:szCs w:val="20"/>
        </w:rPr>
      </w:pPr>
    </w:p>
    <w:p w:rsidR="00E27599" w:rsidRDefault="00E27599" w:rsidP="00373198">
      <w:pPr>
        <w:autoSpaceDE w:val="0"/>
        <w:autoSpaceDN w:val="0"/>
        <w:adjustRightInd w:val="0"/>
        <w:rPr>
          <w:rFonts w:ascii="TimesNewRoman" w:hAnsi="TimesNewRoman" w:cs="TimesNewRoman"/>
          <w:sz w:val="20"/>
          <w:szCs w:val="20"/>
        </w:rPr>
      </w:pPr>
    </w:p>
    <w:p w:rsidR="00E27599" w:rsidRDefault="00E27599" w:rsidP="00076B05">
      <w:pPr>
        <w:autoSpaceDE w:val="0"/>
        <w:autoSpaceDN w:val="0"/>
        <w:adjustRightInd w:val="0"/>
        <w:ind w:left="5040" w:firstLine="720"/>
        <w:rPr>
          <w:rFonts w:ascii="TimesNewRoman" w:hAnsi="TimesNewRoman" w:cs="TimesNewRoman"/>
          <w:sz w:val="20"/>
          <w:szCs w:val="20"/>
        </w:rPr>
      </w:pPr>
    </w:p>
    <w:p w:rsidR="00FF541A" w:rsidRDefault="00FF541A" w:rsidP="00076B05">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1.3</w:t>
      </w:r>
      <w:r w:rsidR="00076B05">
        <w:rPr>
          <w:rFonts w:ascii="TimesNewRoman" w:hAnsi="TimesNewRoman" w:cs="TimesNewRoman"/>
          <w:sz w:val="20"/>
          <w:szCs w:val="20"/>
        </w:rPr>
        <w:tab/>
      </w:r>
      <w:r>
        <w:rPr>
          <w:rFonts w:ascii="TimesNewRoman" w:hAnsi="TimesNewRoman" w:cs="TimesNewRoman"/>
          <w:sz w:val="20"/>
          <w:szCs w:val="20"/>
        </w:rPr>
        <w:t xml:space="preserve"> Information on works for which Tenders have been submitted and works which are yet to be completed as on the date of this Tender.</w:t>
      </w:r>
    </w:p>
    <w:p w:rsidR="00FF541A" w:rsidRDefault="00FF541A" w:rsidP="00076B05">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(A) Existing commitments and on-going works: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 Place Contract No.Name Value of Stipulated Value of works</w:t>
      </w:r>
      <w:r w:rsidRPr="007D393F">
        <w:rPr>
          <w:rFonts w:ascii="TimesNewRoman" w:hAnsi="TimesNewRoman" w:cs="TimesNewRoman"/>
          <w:sz w:val="13"/>
          <w:szCs w:val="13"/>
          <w:vertAlign w:val="superscript"/>
        </w:rPr>
        <w:t xml:space="preserve">15 </w:t>
      </w:r>
      <w:r>
        <w:rPr>
          <w:rFonts w:ascii="TimesNewRoman" w:hAnsi="TimesNewRoman" w:cs="TimesNewRoman"/>
          <w:sz w:val="20"/>
          <w:szCs w:val="20"/>
        </w:rPr>
        <w:t>Anticipated</w:t>
      </w:r>
    </w:p>
    <w:p w:rsidR="00FF541A" w:rsidRDefault="00FF541A" w:rsidP="00076B05">
      <w:pPr>
        <w:autoSpaceDE w:val="0"/>
        <w:autoSpaceDN w:val="0"/>
        <w:adjustRightInd w:val="0"/>
        <w:rPr>
          <w:rFonts w:ascii="TimesNewRoman" w:hAnsi="TimesNewRoman" w:cs="TimesNewRoman"/>
          <w:sz w:val="20"/>
          <w:szCs w:val="20"/>
        </w:rPr>
      </w:pPr>
      <w:r>
        <w:rPr>
          <w:rFonts w:ascii="TimesNewRoman" w:hAnsi="TimesNewRoman" w:cs="TimesNewRoman"/>
          <w:sz w:val="20"/>
          <w:szCs w:val="20"/>
        </w:rPr>
        <w:t>of&amp;</w:t>
      </w:r>
      <w:r w:rsidR="00076B05">
        <w:rPr>
          <w:rFonts w:ascii="TimesNewRoman" w:hAnsi="TimesNewRoman" w:cs="TimesNewRoman"/>
          <w:sz w:val="20"/>
          <w:szCs w:val="20"/>
        </w:rPr>
        <w:tab/>
      </w:r>
      <w:r>
        <w:rPr>
          <w:rFonts w:ascii="TimesNewRoman" w:hAnsi="TimesNewRoman" w:cs="TimesNewRoman"/>
          <w:sz w:val="20"/>
          <w:szCs w:val="20"/>
        </w:rPr>
        <w:t>&amp; Date and Contract period of remaining to bedate of</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 State Address (Rs. lakhs) completion completed completion</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of Employer (Rs. lakhs)</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 (2) (3) (4) (5) (6) (7) (8)</w:t>
      </w:r>
    </w:p>
    <w:p w:rsidR="00FF541A" w:rsidRDefault="00BC40FC" w:rsidP="00FF541A">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pBdr>
          <w:bottom w:val="single" w:sz="12" w:space="1" w:color="auto"/>
        </w:pBdr>
        <w:autoSpaceDE w:val="0"/>
        <w:autoSpaceDN w:val="0"/>
        <w:adjustRightInd w:val="0"/>
        <w:rPr>
          <w:rFonts w:ascii="TimesNewRoman" w:hAnsi="TimesNewRoman" w:cs="TimesNewRoman"/>
          <w:sz w:val="20"/>
          <w:szCs w:val="20"/>
        </w:rPr>
      </w:pPr>
    </w:p>
    <w:p w:rsidR="00BC40FC" w:rsidRDefault="00BC40FC" w:rsidP="00BC40FC">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BC40FC">
      <w:pPr>
        <w:autoSpaceDE w:val="0"/>
        <w:autoSpaceDN w:val="0"/>
        <w:adjustRightInd w:val="0"/>
        <w:jc w:val="center"/>
        <w:rPr>
          <w:rFonts w:ascii="TimesNewRoman" w:hAnsi="TimesNewRoman" w:cs="TimesNewRoman"/>
          <w:sz w:val="20"/>
          <w:szCs w:val="20"/>
        </w:rPr>
      </w:pPr>
    </w:p>
    <w:p w:rsidR="00BC40FC" w:rsidRPr="007D393F" w:rsidRDefault="00BC40FC" w:rsidP="00BC40FC">
      <w:pPr>
        <w:autoSpaceDE w:val="0"/>
        <w:autoSpaceDN w:val="0"/>
        <w:adjustRightInd w:val="0"/>
        <w:jc w:val="center"/>
        <w:rPr>
          <w:rFonts w:ascii="TimesNewRoman" w:hAnsi="TimesNewRoman" w:cs="TimesNewRoman"/>
          <w:sz w:val="8"/>
          <w:szCs w:val="20"/>
        </w:rPr>
      </w:pPr>
    </w:p>
    <w:p w:rsidR="00FF541A" w:rsidRDefault="00FF541A" w:rsidP="00BC40F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(B) Works for which Tenders already submitted:</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w:t>
      </w:r>
      <w:r w:rsidR="00BC40FC">
        <w:rPr>
          <w:rFonts w:ascii="TimesNewRoman" w:hAnsi="TimesNewRoman" w:cs="TimesNewRoman"/>
          <w:sz w:val="20"/>
          <w:szCs w:val="20"/>
        </w:rPr>
        <w:tab/>
      </w:r>
      <w:r>
        <w:rPr>
          <w:rFonts w:ascii="TimesNewRoman" w:hAnsi="TimesNewRoman" w:cs="TimesNewRoman"/>
          <w:sz w:val="20"/>
          <w:szCs w:val="20"/>
        </w:rPr>
        <w:t xml:space="preserve"> Place</w:t>
      </w:r>
      <w:r w:rsidR="00BC40FC">
        <w:rPr>
          <w:rFonts w:ascii="TimesNewRoman" w:hAnsi="TimesNewRoman" w:cs="TimesNewRoman"/>
          <w:sz w:val="20"/>
          <w:szCs w:val="20"/>
        </w:rPr>
        <w:tab/>
      </w:r>
      <w:r>
        <w:rPr>
          <w:rFonts w:ascii="TimesNewRoman" w:hAnsi="TimesNewRoman" w:cs="TimesNewRoman"/>
          <w:sz w:val="20"/>
          <w:szCs w:val="20"/>
        </w:rPr>
        <w:t xml:space="preserve"> Name and</w:t>
      </w:r>
      <w:r w:rsidR="00BC40FC">
        <w:rPr>
          <w:rFonts w:ascii="TimesNewRoman" w:hAnsi="TimesNewRoman" w:cs="TimesNewRoman"/>
          <w:sz w:val="20"/>
          <w:szCs w:val="20"/>
        </w:rPr>
        <w:tab/>
      </w:r>
      <w:r>
        <w:rPr>
          <w:rFonts w:ascii="TimesNewRoman" w:hAnsi="TimesNewRoman" w:cs="TimesNewRoman"/>
          <w:sz w:val="20"/>
          <w:szCs w:val="20"/>
        </w:rPr>
        <w:t xml:space="preserve"> Estimated </w:t>
      </w:r>
      <w:r w:rsidR="00BC40FC">
        <w:rPr>
          <w:rFonts w:ascii="TimesNewRoman" w:hAnsi="TimesNewRoman" w:cs="TimesNewRoman"/>
          <w:sz w:val="20"/>
          <w:szCs w:val="20"/>
        </w:rPr>
        <w:tab/>
      </w:r>
      <w:r>
        <w:rPr>
          <w:rFonts w:ascii="TimesNewRoman" w:hAnsi="TimesNewRoman" w:cs="TimesNewRoman"/>
          <w:sz w:val="20"/>
          <w:szCs w:val="20"/>
        </w:rPr>
        <w:t xml:space="preserve">Stipulated </w:t>
      </w:r>
      <w:r w:rsidR="00BC40FC">
        <w:rPr>
          <w:rFonts w:ascii="TimesNewRoman" w:hAnsi="TimesNewRoman" w:cs="TimesNewRoman"/>
          <w:sz w:val="20"/>
          <w:szCs w:val="20"/>
        </w:rPr>
        <w:tab/>
      </w:r>
      <w:r>
        <w:rPr>
          <w:rFonts w:ascii="TimesNewRoman" w:hAnsi="TimesNewRoman" w:cs="TimesNewRoman"/>
          <w:sz w:val="20"/>
          <w:szCs w:val="20"/>
        </w:rPr>
        <w:t xml:space="preserve">Date when </w:t>
      </w:r>
      <w:r w:rsidR="00BC40FC">
        <w:rPr>
          <w:rFonts w:ascii="TimesNewRoman" w:hAnsi="TimesNewRoman" w:cs="TimesNewRoman"/>
          <w:sz w:val="20"/>
          <w:szCs w:val="20"/>
        </w:rPr>
        <w:tab/>
      </w:r>
      <w:r>
        <w:rPr>
          <w:rFonts w:ascii="TimesNewRoman" w:hAnsi="TimesNewRoman" w:cs="TimesNewRoman"/>
          <w:sz w:val="20"/>
          <w:szCs w:val="20"/>
        </w:rPr>
        <w:t>Remarks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     O</w:t>
      </w:r>
      <w:r w:rsidR="00FF541A">
        <w:rPr>
          <w:rFonts w:ascii="TimesNewRoman" w:hAnsi="TimesNewRoman" w:cs="TimesNewRoman"/>
          <w:sz w:val="20"/>
          <w:szCs w:val="20"/>
        </w:rPr>
        <w:t>f</w:t>
      </w:r>
      <w:r>
        <w:rPr>
          <w:rFonts w:ascii="TimesNewRoman" w:hAnsi="TimesNewRoman" w:cs="TimesNewRoman"/>
          <w:sz w:val="20"/>
          <w:szCs w:val="20"/>
        </w:rPr>
        <w:tab/>
      </w:r>
      <w:r>
        <w:rPr>
          <w:rFonts w:ascii="TimesNewRoman" w:hAnsi="TimesNewRoman" w:cs="TimesNewRoman"/>
          <w:sz w:val="20"/>
          <w:szCs w:val="20"/>
        </w:rPr>
        <w:tab/>
      </w:r>
      <w:r w:rsidR="00FF541A">
        <w:rPr>
          <w:rFonts w:ascii="TimesNewRoman" w:hAnsi="TimesNewRoman" w:cs="TimesNewRoman"/>
          <w:sz w:val="20"/>
          <w:szCs w:val="20"/>
        </w:rPr>
        <w:t>&amp;</w:t>
      </w:r>
      <w:r>
        <w:rPr>
          <w:rFonts w:ascii="TimesNewRoman" w:hAnsi="TimesNewRoman" w:cs="TimesNewRoman"/>
          <w:sz w:val="20"/>
          <w:szCs w:val="20"/>
        </w:rPr>
        <w:tab/>
      </w:r>
      <w:r w:rsidR="00FF541A">
        <w:rPr>
          <w:rFonts w:ascii="TimesNewRoman" w:hAnsi="TimesNewRoman" w:cs="TimesNewRoman"/>
          <w:sz w:val="20"/>
          <w:szCs w:val="20"/>
        </w:rPr>
        <w:t xml:space="preserve">Address of value of works </w:t>
      </w:r>
      <w:r>
        <w:rPr>
          <w:rFonts w:ascii="TimesNewRoman" w:hAnsi="TimesNewRoman" w:cs="TimesNewRoman"/>
          <w:sz w:val="20"/>
          <w:szCs w:val="20"/>
        </w:rPr>
        <w:tab/>
      </w:r>
      <w:r w:rsidR="00FF541A">
        <w:rPr>
          <w:rFonts w:ascii="TimesNewRoman" w:hAnsi="TimesNewRoman" w:cs="TimesNewRoman"/>
          <w:sz w:val="20"/>
          <w:szCs w:val="20"/>
        </w:rPr>
        <w:t>period of decision is if any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State </w:t>
      </w:r>
      <w:r w:rsidR="00BC40FC">
        <w:rPr>
          <w:rFonts w:ascii="TimesNewRoman" w:hAnsi="TimesNewRoman" w:cs="TimesNewRoman"/>
          <w:sz w:val="20"/>
          <w:szCs w:val="20"/>
        </w:rPr>
        <w:tab/>
      </w:r>
      <w:r>
        <w:rPr>
          <w:rFonts w:ascii="TimesNewRoman" w:hAnsi="TimesNewRoman" w:cs="TimesNewRoman"/>
          <w:sz w:val="20"/>
          <w:szCs w:val="20"/>
        </w:rPr>
        <w:t>Employer</w:t>
      </w:r>
      <w:r w:rsidR="00BC40FC">
        <w:rPr>
          <w:rFonts w:ascii="TimesNewRoman" w:hAnsi="TimesNewRoman" w:cs="TimesNewRoman"/>
          <w:sz w:val="20"/>
          <w:szCs w:val="20"/>
        </w:rPr>
        <w:tab/>
      </w:r>
      <w:r>
        <w:rPr>
          <w:rFonts w:ascii="TimesNewRoman" w:hAnsi="TimesNewRoman" w:cs="TimesNewRoman"/>
          <w:sz w:val="20"/>
          <w:szCs w:val="20"/>
        </w:rPr>
        <w:t>(Rs. lakhs)</w:t>
      </w:r>
      <w:r w:rsidR="00BC40FC">
        <w:rPr>
          <w:rFonts w:ascii="TimesNewRoman" w:hAnsi="TimesNewRoman" w:cs="TimesNewRoman"/>
          <w:sz w:val="20"/>
          <w:szCs w:val="20"/>
        </w:rPr>
        <w:tab/>
      </w:r>
      <w:r>
        <w:rPr>
          <w:rFonts w:ascii="TimesNewRoman" w:hAnsi="TimesNewRoman" w:cs="TimesNewRoman"/>
          <w:sz w:val="20"/>
          <w:szCs w:val="20"/>
        </w:rPr>
        <w:t xml:space="preserve">completion </w:t>
      </w:r>
      <w:r w:rsidR="00BC40FC">
        <w:rPr>
          <w:rFonts w:ascii="TimesNewRoman" w:hAnsi="TimesNewRoman" w:cs="TimesNewRoman"/>
          <w:sz w:val="20"/>
          <w:szCs w:val="20"/>
        </w:rPr>
        <w:tab/>
      </w:r>
      <w:r>
        <w:rPr>
          <w:rFonts w:ascii="TimesNewRoman" w:hAnsi="TimesNewRoman" w:cs="TimesNewRoman"/>
          <w:sz w:val="20"/>
          <w:szCs w:val="20"/>
        </w:rPr>
        <w:t>expected</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(2)</w:t>
      </w:r>
      <w:r w:rsidR="00BC40FC">
        <w:rPr>
          <w:rFonts w:ascii="TimesNewRoman" w:hAnsi="TimesNewRoman" w:cs="TimesNewRoman"/>
          <w:sz w:val="20"/>
          <w:szCs w:val="20"/>
        </w:rPr>
        <w:tab/>
      </w:r>
      <w:r>
        <w:rPr>
          <w:rFonts w:ascii="TimesNewRoman" w:hAnsi="TimesNewRoman" w:cs="TimesNewRoman"/>
          <w:sz w:val="20"/>
          <w:szCs w:val="20"/>
        </w:rPr>
        <w:t xml:space="preserve"> (3)</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(4) (5) (6) (7)</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autoSpaceDE w:val="0"/>
        <w:autoSpaceDN w:val="0"/>
        <w:adjustRightInd w:val="0"/>
        <w:rPr>
          <w:rFonts w:ascii="TimesNewRoman" w:hAnsi="TimesNewRoman" w:cs="TimesNewRoman"/>
          <w:sz w:val="20"/>
          <w:szCs w:val="20"/>
        </w:rPr>
      </w:pPr>
    </w:p>
    <w:p w:rsidR="00BC40FC" w:rsidRDefault="00BC40FC" w:rsidP="00FF541A">
      <w:pPr>
        <w:autoSpaceDE w:val="0"/>
        <w:autoSpaceDN w:val="0"/>
        <w:adjustRightInd w:val="0"/>
        <w:rPr>
          <w:rFonts w:ascii="TimesNewRoman" w:hAnsi="TimesNewRoman" w:cs="TimesNewRoman"/>
          <w:sz w:val="20"/>
          <w:szCs w:val="20"/>
        </w:rPr>
      </w:pPr>
    </w:p>
    <w:p w:rsidR="00BC40FC" w:rsidRDefault="007D393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7D393F" w:rsidRDefault="007D393F"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1.4. Name, address, and telephone, telex, and fax numbers of the Tenderers' bankers who may provide references if contacted by the Employer.</w:t>
      </w:r>
    </w:p>
    <w:p w:rsidR="007D393F" w:rsidRDefault="007D393F" w:rsidP="00FF541A">
      <w:pPr>
        <w:autoSpaceDE w:val="0"/>
        <w:autoSpaceDN w:val="0"/>
        <w:adjustRightInd w:val="0"/>
        <w:rPr>
          <w:rFonts w:ascii="TimesNewRoman" w:hAnsi="TimesNewRoman" w:cs="TimesNewRoman"/>
          <w:sz w:val="13"/>
          <w:szCs w:val="13"/>
        </w:rPr>
      </w:pPr>
    </w:p>
    <w:p w:rsidR="007D393F" w:rsidRDefault="007D393F" w:rsidP="00FF541A">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7D393F" w:rsidRDefault="007D393F" w:rsidP="00FF541A">
      <w:pPr>
        <w:autoSpaceDE w:val="0"/>
        <w:autoSpaceDN w:val="0"/>
        <w:adjustRightInd w:val="0"/>
        <w:rPr>
          <w:rFonts w:ascii="TimesNewRoman" w:hAnsi="TimesNewRoman" w:cs="TimesNewRoman"/>
          <w:sz w:val="18"/>
          <w:szCs w:val="18"/>
        </w:rPr>
      </w:pPr>
    </w:p>
    <w:p w:rsidR="00FF541A" w:rsidRPr="007D393F"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 xml:space="preserve">14 </w:t>
      </w:r>
      <w:r w:rsidRPr="007D393F">
        <w:rPr>
          <w:rFonts w:ascii="TimesNewRoman" w:hAnsi="TimesNewRoman" w:cs="TimesNewRoman"/>
          <w:sz w:val="18"/>
          <w:szCs w:val="18"/>
        </w:rPr>
        <w:t>Attach Certificate from Chartered Accountant</w:t>
      </w:r>
    </w:p>
    <w:p w:rsidR="00FF541A"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15</w:t>
      </w:r>
      <w:r w:rsidRPr="007D393F">
        <w:rPr>
          <w:rFonts w:ascii="TimesNewRoman" w:hAnsi="TimesNewRoman" w:cs="TimesNewRoman"/>
          <w:sz w:val="18"/>
          <w:szCs w:val="18"/>
        </w:rPr>
        <w:t xml:space="preserve"> Attach Certificates from Engineers –in- Charge</w:t>
      </w:r>
    </w:p>
    <w:p w:rsidR="00180EDD" w:rsidRDefault="00180EDD" w:rsidP="00FF541A">
      <w:pPr>
        <w:autoSpaceDE w:val="0"/>
        <w:autoSpaceDN w:val="0"/>
        <w:adjustRightInd w:val="0"/>
        <w:rPr>
          <w:rFonts w:ascii="TimesNewRoman" w:hAnsi="TimesNewRoman" w:cs="TimesNewRoman"/>
          <w:sz w:val="18"/>
          <w:szCs w:val="18"/>
        </w:rPr>
      </w:pPr>
    </w:p>
    <w:p w:rsidR="00180EDD" w:rsidRPr="007D393F" w:rsidRDefault="00180EDD" w:rsidP="00FF541A">
      <w:pPr>
        <w:autoSpaceDE w:val="0"/>
        <w:autoSpaceDN w:val="0"/>
        <w:adjustRightInd w:val="0"/>
        <w:rPr>
          <w:rFonts w:ascii="TimesNewRoman" w:hAnsi="TimesNewRoman" w:cs="TimesNewRoman"/>
          <w:sz w:val="18"/>
          <w:szCs w:val="18"/>
        </w:rPr>
      </w:pPr>
    </w:p>
    <w:p w:rsidR="001C2EBD" w:rsidRDefault="001C2EB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25BD6"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 /Open tenders/Item rate/ Less than Rs. 20 lakhs</w:t>
      </w:r>
    </w:p>
    <w:p w:rsidR="00FF541A" w:rsidRDefault="008B6754" w:rsidP="00A04ED3">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16</w:t>
      </w:r>
    </w:p>
    <w:p w:rsidR="004D0F81" w:rsidRDefault="004D0F81" w:rsidP="00DC463B">
      <w:pPr>
        <w:autoSpaceDE w:val="0"/>
        <w:autoSpaceDN w:val="0"/>
        <w:adjustRightInd w:val="0"/>
        <w:jc w:val="center"/>
        <w:rPr>
          <w:rFonts w:ascii="TimesNewRoman,Bold" w:hAnsi="TimesNewRoman,Bold" w:cs="TimesNewRoman,Bold"/>
          <w:b/>
          <w:bCs/>
          <w:sz w:val="20"/>
          <w:szCs w:val="20"/>
        </w:rPr>
      </w:pPr>
    </w:p>
    <w:p w:rsidR="00640FCA" w:rsidRDefault="00640FCA" w:rsidP="00DC463B">
      <w:pPr>
        <w:autoSpaceDE w:val="0"/>
        <w:autoSpaceDN w:val="0"/>
        <w:adjustRightInd w:val="0"/>
        <w:jc w:val="center"/>
        <w:rPr>
          <w:rFonts w:ascii="TimesNewRoman,Bold" w:hAnsi="TimesNewRoman,Bold" w:cs="TimesNewRoman,Bold"/>
          <w:b/>
          <w:bCs/>
          <w:sz w:val="20"/>
          <w:szCs w:val="20"/>
        </w:rPr>
      </w:pPr>
    </w:p>
    <w:p w:rsidR="00825BD6" w:rsidRDefault="00825BD6" w:rsidP="00825BD6">
      <w:pPr>
        <w:autoSpaceDE w:val="0"/>
        <w:autoSpaceDN w:val="0"/>
        <w:adjustRightInd w:val="0"/>
        <w:rPr>
          <w:rFonts w:ascii="TimesNewRoman,Bold" w:hAnsi="TimesNewRoman,Bold" w:cs="TimesNewRoman,Bold"/>
          <w:b/>
          <w:bCs/>
          <w:sz w:val="20"/>
          <w:szCs w:val="20"/>
        </w:rPr>
      </w:pPr>
    </w:p>
    <w:p w:rsidR="00FF541A" w:rsidRDefault="00FF541A" w:rsidP="00825BD6">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Letter of Acceptance</w:t>
      </w:r>
    </w:p>
    <w:p w:rsidR="00DC463B" w:rsidRPr="00B01D1C" w:rsidRDefault="00DC463B" w:rsidP="00831214">
      <w:pPr>
        <w:autoSpaceDE w:val="0"/>
        <w:autoSpaceDN w:val="0"/>
        <w:adjustRightInd w:val="0"/>
        <w:jc w:val="both"/>
        <w:rPr>
          <w:rFonts w:ascii="TimesNewRoman,Bold" w:hAnsi="TimesNewRoman,Bold" w:cs="TimesNewRoman,Bold"/>
          <w:b/>
          <w:bCs/>
          <w:sz w:val="10"/>
          <w:szCs w:val="20"/>
        </w:rPr>
      </w:pPr>
    </w:p>
    <w:p w:rsidR="00B01D1C" w:rsidRPr="00555028" w:rsidRDefault="00B01D1C" w:rsidP="00B01D1C">
      <w:pPr>
        <w:autoSpaceDE w:val="0"/>
        <w:autoSpaceDN w:val="0"/>
        <w:adjustRightInd w:val="0"/>
        <w:jc w:val="center"/>
        <w:rPr>
          <w:color w:val="0000FF"/>
          <w:sz w:val="20"/>
          <w:szCs w:val="20"/>
        </w:rPr>
      </w:pPr>
      <w:r w:rsidRPr="00555028">
        <w:rPr>
          <w:color w:val="0000FF"/>
          <w:sz w:val="20"/>
          <w:szCs w:val="20"/>
        </w:rPr>
        <w:t xml:space="preserve">Office of the Executive Engineer </w:t>
      </w:r>
    </w:p>
    <w:p w:rsidR="00B01D1C" w:rsidRPr="00555028" w:rsidRDefault="005D0287" w:rsidP="00B01D1C">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6D346E">
        <w:rPr>
          <w:color w:val="0000FF"/>
          <w:sz w:val="20"/>
          <w:szCs w:val="20"/>
        </w:rPr>
        <w:t xml:space="preserve">Division, </w:t>
      </w:r>
      <w:r>
        <w:rPr>
          <w:color w:val="0000FF"/>
          <w:sz w:val="20"/>
          <w:szCs w:val="20"/>
        </w:rPr>
        <w:t>Bangalore Urban District</w:t>
      </w:r>
    </w:p>
    <w:p w:rsidR="00B01D1C" w:rsidRPr="00B01D1C" w:rsidRDefault="00B01D1C" w:rsidP="00B01D1C">
      <w:pPr>
        <w:autoSpaceDE w:val="0"/>
        <w:autoSpaceDN w:val="0"/>
        <w:adjustRightInd w:val="0"/>
        <w:jc w:val="center"/>
        <w:rPr>
          <w:rFonts w:ascii="TimesNewRoman" w:hAnsi="TimesNewRoman" w:cs="TimesNewRoman"/>
          <w:sz w:val="12"/>
          <w:szCs w:val="20"/>
        </w:rPr>
      </w:pPr>
    </w:p>
    <w:p w:rsidR="00FF541A" w:rsidRDefault="00FF541A" w:rsidP="00B01D1C">
      <w:pPr>
        <w:autoSpaceDE w:val="0"/>
        <w:autoSpaceDN w:val="0"/>
        <w:adjustRightInd w:val="0"/>
        <w:jc w:val="right"/>
        <w:rPr>
          <w:rFonts w:ascii="TimesNewRoman" w:hAnsi="TimesNewRoman" w:cs="TimesNewRoman"/>
          <w:sz w:val="20"/>
          <w:szCs w:val="20"/>
        </w:rPr>
      </w:pPr>
      <w:r>
        <w:rPr>
          <w:rFonts w:ascii="TimesNewRoman" w:hAnsi="TimesNewRoman" w:cs="TimesNewRoman"/>
          <w:sz w:val="20"/>
          <w:szCs w:val="20"/>
        </w:rPr>
        <w:t>________________[date]</w:t>
      </w:r>
    </w:p>
    <w:p w:rsidR="00831214"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To:</w:t>
      </w: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9D1698"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10"/>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[name and address of the Contractor]</w:t>
      </w:r>
    </w:p>
    <w:p w:rsidR="00DC463B" w:rsidRPr="00FC01ED" w:rsidRDefault="00DC463B" w:rsidP="00831214">
      <w:pPr>
        <w:autoSpaceDE w:val="0"/>
        <w:autoSpaceDN w:val="0"/>
        <w:adjustRightInd w:val="0"/>
        <w:jc w:val="both"/>
        <w:rPr>
          <w:rFonts w:ascii="TimesNewRoman" w:hAnsi="TimesNewRoman" w:cs="TimesNewRoman"/>
          <w:sz w:val="14"/>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Dear Sirs,</w:t>
      </w:r>
    </w:p>
    <w:p w:rsidR="00DC463B" w:rsidRPr="00B01D1C" w:rsidRDefault="00DC463B" w:rsidP="00831214">
      <w:pPr>
        <w:autoSpaceDE w:val="0"/>
        <w:autoSpaceDN w:val="0"/>
        <w:adjustRightInd w:val="0"/>
        <w:jc w:val="both"/>
        <w:rPr>
          <w:rFonts w:ascii="TimesNewRoman" w:hAnsi="TimesNewRoman" w:cs="TimesNewRoman"/>
          <w:sz w:val="8"/>
          <w:szCs w:val="20"/>
        </w:rPr>
      </w:pPr>
    </w:p>
    <w:p w:rsidR="00831214" w:rsidRPr="0051581B" w:rsidRDefault="00FF541A" w:rsidP="00F77194">
      <w:pPr>
        <w:autoSpaceDE w:val="0"/>
        <w:autoSpaceDN w:val="0"/>
        <w:adjustRightInd w:val="0"/>
        <w:rPr>
          <w:rFonts w:ascii="TimesNewRoman" w:hAnsi="TimesNewRoman" w:cs="TimesNewRoman"/>
          <w:b/>
          <w:color w:val="FF0000"/>
          <w:sz w:val="20"/>
          <w:szCs w:val="20"/>
        </w:rPr>
      </w:pPr>
      <w:r>
        <w:rPr>
          <w:rFonts w:ascii="TimesNewRoman" w:hAnsi="TimesNewRoman" w:cs="TimesNewRoman"/>
          <w:sz w:val="20"/>
          <w:szCs w:val="20"/>
        </w:rPr>
        <w:t xml:space="preserve">This is to notify you that your Tender dated </w:t>
      </w:r>
      <w:r w:rsidR="00831214">
        <w:rPr>
          <w:rFonts w:ascii="TimesNewRoman" w:hAnsi="TimesNewRoman" w:cs="TimesNewRoman"/>
          <w:sz w:val="20"/>
          <w:szCs w:val="20"/>
        </w:rPr>
        <w:t>……………………………………………….</w:t>
      </w:r>
      <w:r>
        <w:rPr>
          <w:rFonts w:ascii="TimesNewRoman" w:hAnsi="TimesNewRoman" w:cs="TimesNewRoman"/>
          <w:sz w:val="20"/>
          <w:szCs w:val="20"/>
        </w:rPr>
        <w:t xml:space="preserve"> for execution of the </w:t>
      </w:r>
      <w:r w:rsidR="00FC1F4A" w:rsidRPr="00FC1F4A">
        <w:rPr>
          <w:rFonts w:ascii="Verdana" w:hAnsi="Verdana"/>
          <w:b/>
          <w:bCs/>
          <w:color w:val="FF0000"/>
          <w:sz w:val="14"/>
          <w:szCs w:val="10"/>
          <w:u w:val="single"/>
        </w:rPr>
        <w:t>Improvements to adireddypalli road in Ba</w:t>
      </w:r>
      <w:r w:rsidR="00FC1F4A">
        <w:rPr>
          <w:rFonts w:ascii="Verdana" w:hAnsi="Verdana"/>
          <w:b/>
          <w:bCs/>
          <w:color w:val="FF0000"/>
          <w:sz w:val="14"/>
          <w:szCs w:val="10"/>
          <w:u w:val="single"/>
        </w:rPr>
        <w:t xml:space="preserve">gepallitaluk Chickballapur </w:t>
      </w:r>
      <w:r w:rsidR="00FC1F4A" w:rsidRPr="00110938">
        <w:rPr>
          <w:rFonts w:ascii="Verdana" w:hAnsi="Verdana"/>
          <w:b/>
          <w:bCs/>
          <w:color w:val="FF0000"/>
          <w:sz w:val="14"/>
          <w:szCs w:val="10"/>
          <w:u w:val="single"/>
        </w:rPr>
        <w:t>dist</w:t>
      </w:r>
      <w:r w:rsidR="00FC1F4A">
        <w:rPr>
          <w:rFonts w:ascii="Verdana" w:hAnsi="Verdana"/>
          <w:b/>
          <w:bCs/>
          <w:color w:val="FF0000"/>
          <w:sz w:val="14"/>
          <w:szCs w:val="10"/>
          <w:u w:val="single"/>
        </w:rPr>
        <w:t xml:space="preserve">rict Under 5054 flood (mgnrega convergence) </w:t>
      </w:r>
      <w:r w:rsidR="00F77194">
        <w:rPr>
          <w:rFonts w:ascii="Verdana" w:hAnsi="Verdana"/>
          <w:color w:val="FF0000"/>
          <w:sz w:val="17"/>
          <w:szCs w:val="17"/>
        </w:rPr>
        <w:t xml:space="preserve">for </w:t>
      </w:r>
      <w:r>
        <w:rPr>
          <w:rFonts w:ascii="TimesNewRoman" w:hAnsi="TimesNewRoman" w:cs="TimesNewRoman"/>
          <w:sz w:val="20"/>
          <w:szCs w:val="20"/>
        </w:rPr>
        <w:t xml:space="preserve">the Contract Price </w:t>
      </w:r>
    </w:p>
    <w:p w:rsidR="00831214" w:rsidRPr="00831214" w:rsidRDefault="00831214" w:rsidP="002523CB">
      <w:pPr>
        <w:autoSpaceDE w:val="0"/>
        <w:autoSpaceDN w:val="0"/>
        <w:adjustRightInd w:val="0"/>
        <w:rPr>
          <w:rFonts w:ascii="TimesNewRoman" w:hAnsi="TimesNewRoman" w:cs="TimesNewRoman"/>
          <w:sz w:val="14"/>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of Rupees </w:t>
      </w:r>
      <w:r w:rsidR="00831214">
        <w:rPr>
          <w:rFonts w:ascii="TimesNewRoman" w:hAnsi="TimesNewRoman" w:cs="TimesNewRoman"/>
          <w:sz w:val="20"/>
          <w:szCs w:val="20"/>
        </w:rPr>
        <w:t xml:space="preserve">…………………………………………………………………………………………………………..   </w:t>
      </w:r>
    </w:p>
    <w:p w:rsidR="00831214" w:rsidRPr="00B01D1C" w:rsidRDefault="00831214" w:rsidP="002523CB">
      <w:pPr>
        <w:autoSpaceDE w:val="0"/>
        <w:autoSpaceDN w:val="0"/>
        <w:adjustRightInd w:val="0"/>
        <w:rPr>
          <w:rFonts w:ascii="TimesNewRoman" w:hAnsi="TimesNewRoman" w:cs="TimesNewRoman"/>
          <w:sz w:val="10"/>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831214">
        <w:rPr>
          <w:rFonts w:ascii="TimesNewRoman" w:hAnsi="TimesNewRoman" w:cs="TimesNewRoman"/>
          <w:sz w:val="20"/>
          <w:szCs w:val="20"/>
        </w:rPr>
        <w:t>………………………………….</w:t>
      </w:r>
      <w:r>
        <w:rPr>
          <w:rFonts w:ascii="TimesNewRoman" w:hAnsi="TimesNewRoman" w:cs="TimesNewRoman"/>
          <w:sz w:val="20"/>
          <w:szCs w:val="20"/>
        </w:rPr>
        <w:t xml:space="preserve">) [amount in words and figures], as corrected and modified in accordance </w:t>
      </w:r>
    </w:p>
    <w:p w:rsidR="00831214" w:rsidRPr="00831214" w:rsidRDefault="00831214" w:rsidP="002523CB">
      <w:pPr>
        <w:autoSpaceDE w:val="0"/>
        <w:autoSpaceDN w:val="0"/>
        <w:adjustRightInd w:val="0"/>
        <w:rPr>
          <w:rFonts w:ascii="TimesNewRoman" w:hAnsi="TimesNewRoman" w:cs="TimesNewRoman"/>
          <w:sz w:val="14"/>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with the Instructions to Tenderers is hereby accepted by our Agency.</w:t>
      </w:r>
    </w:p>
    <w:p w:rsidR="00831214" w:rsidRPr="009D1698" w:rsidRDefault="00831214" w:rsidP="002523CB">
      <w:pPr>
        <w:autoSpaceDE w:val="0"/>
        <w:autoSpaceDN w:val="0"/>
        <w:adjustRightInd w:val="0"/>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You are hereby requested to furnish Security deposit, in the form detailed in Para 24.1 of ITT for an amount of </w:t>
      </w:r>
    </w:p>
    <w:p w:rsidR="00831214" w:rsidRPr="009D1698" w:rsidRDefault="00831214"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31214">
        <w:rPr>
          <w:rFonts w:ascii="TimesNewRoman" w:hAnsi="TimesNewRoman" w:cs="TimesNewRoman"/>
          <w:sz w:val="20"/>
          <w:szCs w:val="20"/>
        </w:rPr>
        <w:t>………………………….</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the receipt of this letter of acceptance valid up to 30 days from </w:t>
      </w:r>
    </w:p>
    <w:p w:rsidR="002175F2" w:rsidRPr="009D1698" w:rsidRDefault="002175F2"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of expiry of Defects Liability Period i.e. up to </w:t>
      </w:r>
      <w:r w:rsidR="00831214">
        <w:rPr>
          <w:rFonts w:ascii="TimesNewRoman" w:hAnsi="TimesNewRoman" w:cs="TimesNewRoman"/>
          <w:sz w:val="20"/>
          <w:szCs w:val="20"/>
        </w:rPr>
        <w:t>………</w:t>
      </w:r>
      <w:r>
        <w:rPr>
          <w:rFonts w:ascii="TimesNewRoman" w:hAnsi="TimesNewRoman" w:cs="TimesNewRoman"/>
          <w:sz w:val="20"/>
          <w:szCs w:val="20"/>
        </w:rPr>
        <w:t xml:space="preserve">......... and sign the contract, failing which action </w:t>
      </w:r>
    </w:p>
    <w:p w:rsidR="002175F2" w:rsidRPr="009D1698" w:rsidRDefault="002175F2" w:rsidP="002523CB">
      <w:pPr>
        <w:autoSpaceDE w:val="0"/>
        <w:autoSpaceDN w:val="0"/>
        <w:adjustRightInd w:val="0"/>
        <w:rPr>
          <w:rFonts w:ascii="TimesNewRoman" w:hAnsi="TimesNewRoman" w:cs="TimesNewRoman"/>
          <w:sz w:val="8"/>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as stated in Para 24.3 of ITT will be taken.</w:t>
      </w:r>
    </w:p>
    <w:p w:rsidR="0068446C" w:rsidRDefault="0068446C" w:rsidP="0068446C">
      <w:pPr>
        <w:autoSpaceDE w:val="0"/>
        <w:autoSpaceDN w:val="0"/>
        <w:adjustRightInd w:val="0"/>
        <w:jc w:val="both"/>
        <w:rPr>
          <w:rFonts w:ascii="TimesNewRoman" w:hAnsi="TimesNewRoman" w:cs="TimesNewRoman"/>
          <w:sz w:val="20"/>
          <w:szCs w:val="20"/>
        </w:rPr>
      </w:pPr>
    </w:p>
    <w:p w:rsidR="00FF541A" w:rsidRDefault="00FF541A"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831214" w:rsidRDefault="00831214" w:rsidP="0068446C">
      <w:pPr>
        <w:autoSpaceDE w:val="0"/>
        <w:autoSpaceDN w:val="0"/>
        <w:adjustRightInd w:val="0"/>
        <w:ind w:left="10800" w:firstLine="720"/>
        <w:jc w:val="center"/>
        <w:rPr>
          <w:rFonts w:ascii="TimesNewRoman" w:hAnsi="TimesNewRoman" w:cs="TimesNewRoman"/>
          <w:sz w:val="20"/>
          <w:szCs w:val="20"/>
        </w:rPr>
      </w:pPr>
    </w:p>
    <w:p w:rsidR="00FF541A" w:rsidRPr="008B6754" w:rsidRDefault="004107B8"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FF541A"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Chickballapur</w:t>
      </w:r>
      <w:r w:rsidR="005D0287">
        <w:rPr>
          <w:rFonts w:ascii="TimesNewRoman" w:hAnsi="TimesNewRoman" w:cs="TimesNewRoman"/>
          <w:color w:val="0000FF"/>
          <w:sz w:val="20"/>
          <w:szCs w:val="20"/>
        </w:rPr>
        <w:t xml:space="preserve"> District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DC463B" w:rsidRPr="00864D4D" w:rsidRDefault="00DC463B" w:rsidP="00FF541A">
      <w:pPr>
        <w:autoSpaceDE w:val="0"/>
        <w:autoSpaceDN w:val="0"/>
        <w:adjustRightInd w:val="0"/>
        <w:rPr>
          <w:rFonts w:ascii="TimesNewRoman,Bold" w:hAnsi="TimesNewRoman,Bold" w:cs="TimesNewRoman,Bold"/>
          <w:b/>
          <w:bCs/>
          <w:sz w:val="12"/>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Issue of Notice to proceed with the work</w:t>
      </w:r>
    </w:p>
    <w:p w:rsidR="00B01D1C" w:rsidRPr="008B6754" w:rsidRDefault="00B01D1C" w:rsidP="00B01D1C">
      <w:pPr>
        <w:autoSpaceDE w:val="0"/>
        <w:autoSpaceDN w:val="0"/>
        <w:adjustRightInd w:val="0"/>
        <w:jc w:val="center"/>
        <w:rPr>
          <w:color w:val="0000FF"/>
          <w:sz w:val="20"/>
          <w:szCs w:val="20"/>
        </w:rPr>
      </w:pPr>
      <w:r w:rsidRPr="008B6754">
        <w:rPr>
          <w:color w:val="0000FF"/>
          <w:sz w:val="20"/>
          <w:szCs w:val="20"/>
        </w:rPr>
        <w:t xml:space="preserve">Office of the Executive Engineer </w:t>
      </w:r>
    </w:p>
    <w:p w:rsidR="00DC463B" w:rsidRPr="008B6754" w:rsidRDefault="005D0287" w:rsidP="002523CB">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DC1BCE">
        <w:rPr>
          <w:color w:val="0000FF"/>
          <w:sz w:val="20"/>
          <w:szCs w:val="20"/>
        </w:rPr>
        <w:t xml:space="preserve">Division, </w:t>
      </w:r>
      <w:r w:rsidR="007E1590">
        <w:rPr>
          <w:rFonts w:ascii="TimesNewRoman" w:hAnsi="TimesNewRoman" w:cs="TimesNewRoman"/>
          <w:color w:val="0000FF"/>
          <w:sz w:val="20"/>
          <w:szCs w:val="20"/>
        </w:rPr>
        <w:t>Chickballapur</w:t>
      </w:r>
      <w:r>
        <w:rPr>
          <w:color w:val="0000FF"/>
          <w:sz w:val="20"/>
          <w:szCs w:val="20"/>
        </w:rPr>
        <w:t>District</w:t>
      </w:r>
    </w:p>
    <w:p w:rsidR="002523CB" w:rsidRPr="00825BD6" w:rsidRDefault="002523CB" w:rsidP="0068446C">
      <w:pPr>
        <w:autoSpaceDE w:val="0"/>
        <w:autoSpaceDN w:val="0"/>
        <w:adjustRightInd w:val="0"/>
        <w:ind w:left="7200"/>
        <w:rPr>
          <w:rFonts w:ascii="TimesNewRoman" w:hAnsi="TimesNewRoman" w:cs="TimesNewRoman"/>
          <w:color w:val="FF0000"/>
          <w:sz w:val="8"/>
          <w:szCs w:val="20"/>
        </w:rPr>
      </w:pPr>
    </w:p>
    <w:p w:rsidR="00FF541A" w:rsidRDefault="00FF541A" w:rsidP="0068446C">
      <w:pPr>
        <w:autoSpaceDE w:val="0"/>
        <w:autoSpaceDN w:val="0"/>
        <w:adjustRightInd w:val="0"/>
        <w:ind w:left="7200"/>
        <w:rPr>
          <w:rFonts w:ascii="TimesNewRoman" w:hAnsi="TimesNewRoman" w:cs="TimesNewRoman"/>
          <w:sz w:val="20"/>
          <w:szCs w:val="20"/>
        </w:rPr>
      </w:pPr>
      <w:r>
        <w:rPr>
          <w:rFonts w:ascii="TimesNewRoman" w:hAnsi="TimesNewRoman" w:cs="TimesNewRoman"/>
          <w:sz w:val="20"/>
          <w:szCs w:val="20"/>
        </w:rPr>
        <w:t>————— (date)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(name and address of the Contractor)</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Dear Sirs:</w:t>
      </w:r>
    </w:p>
    <w:p w:rsidR="00DC463B" w:rsidRPr="0068446C" w:rsidRDefault="00DC463B" w:rsidP="00FF541A">
      <w:pPr>
        <w:autoSpaceDE w:val="0"/>
        <w:autoSpaceDN w:val="0"/>
        <w:adjustRightInd w:val="0"/>
        <w:rPr>
          <w:rFonts w:ascii="TimesNewRoman" w:hAnsi="TimesNewRoman" w:cs="TimesNewRoman"/>
          <w:sz w:val="8"/>
          <w:szCs w:val="20"/>
        </w:rPr>
      </w:pPr>
    </w:p>
    <w:p w:rsidR="001D238D" w:rsidRDefault="00FF541A" w:rsidP="00D04B69">
      <w:pPr>
        <w:widowControl w:val="0"/>
        <w:autoSpaceDE w:val="0"/>
        <w:autoSpaceDN w:val="0"/>
        <w:adjustRightInd w:val="0"/>
        <w:jc w:val="both"/>
        <w:rPr>
          <w:rFonts w:ascii="Verdana" w:hAnsi="Verdana"/>
          <w:b/>
          <w:bCs/>
          <w:color w:val="FF0000"/>
          <w:sz w:val="15"/>
          <w:szCs w:val="15"/>
        </w:rPr>
      </w:pPr>
      <w:r>
        <w:rPr>
          <w:rFonts w:ascii="TimesNewRoman" w:hAnsi="TimesNewRoman" w:cs="TimesNewRoman"/>
          <w:sz w:val="20"/>
          <w:szCs w:val="20"/>
        </w:rPr>
        <w:t xml:space="preserve">Pursuant to your furnishing the requisite Security deposit as stipulated in ITT Clause 24.1 and signing of the contract agreement for the </w:t>
      </w:r>
      <w:r w:rsidR="00FC1F4A" w:rsidRPr="00FC1F4A">
        <w:rPr>
          <w:rFonts w:ascii="Verdana" w:hAnsi="Verdana"/>
          <w:b/>
          <w:bCs/>
          <w:color w:val="FF0000"/>
          <w:sz w:val="14"/>
          <w:szCs w:val="10"/>
          <w:u w:val="single"/>
        </w:rPr>
        <w:t>Improvements to adireddypalli road in Ba</w:t>
      </w:r>
      <w:r w:rsidR="00FC1F4A">
        <w:rPr>
          <w:rFonts w:ascii="Verdana" w:hAnsi="Verdana"/>
          <w:b/>
          <w:bCs/>
          <w:color w:val="FF0000"/>
          <w:sz w:val="14"/>
          <w:szCs w:val="10"/>
          <w:u w:val="single"/>
        </w:rPr>
        <w:t xml:space="preserve">gepallitaluk Chickballapur </w:t>
      </w:r>
      <w:r w:rsidR="00FC1F4A" w:rsidRPr="00110938">
        <w:rPr>
          <w:rFonts w:ascii="Verdana" w:hAnsi="Verdana"/>
          <w:b/>
          <w:bCs/>
          <w:color w:val="FF0000"/>
          <w:sz w:val="14"/>
          <w:szCs w:val="10"/>
          <w:u w:val="single"/>
        </w:rPr>
        <w:t>dist</w:t>
      </w:r>
      <w:r w:rsidR="00FC1F4A">
        <w:rPr>
          <w:rFonts w:ascii="Verdana" w:hAnsi="Verdana"/>
          <w:b/>
          <w:bCs/>
          <w:color w:val="FF0000"/>
          <w:sz w:val="14"/>
          <w:szCs w:val="10"/>
          <w:u w:val="single"/>
        </w:rPr>
        <w:t>rict Under 5054 flood (mgnrega convergence)</w:t>
      </w:r>
    </w:p>
    <w:p w:rsidR="001D238D" w:rsidRDefault="001D238D" w:rsidP="00D04B69">
      <w:pPr>
        <w:widowControl w:val="0"/>
        <w:autoSpaceDE w:val="0"/>
        <w:autoSpaceDN w:val="0"/>
        <w:adjustRightInd w:val="0"/>
        <w:jc w:val="both"/>
        <w:rPr>
          <w:bCs/>
          <w:color w:val="FF0000"/>
          <w:shd w:val="clear" w:color="auto" w:fill="F7F7F7"/>
        </w:rPr>
      </w:pPr>
    </w:p>
    <w:p w:rsidR="00FF541A" w:rsidRPr="0051581B" w:rsidRDefault="00FF541A" w:rsidP="002523CB">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a Tender Price of Rs</w:t>
      </w:r>
      <w:r w:rsidR="002523CB">
        <w:rPr>
          <w:rFonts w:ascii="TimesNewRoman" w:hAnsi="TimesNewRoman" w:cs="TimesNewRoman"/>
          <w:sz w:val="20"/>
          <w:szCs w:val="20"/>
        </w:rPr>
        <w:t>…………….</w:t>
      </w:r>
      <w:r>
        <w:rPr>
          <w:rFonts w:ascii="TimesNewRoman" w:hAnsi="TimesNewRoman" w:cs="TimesNewRoman"/>
          <w:sz w:val="20"/>
          <w:szCs w:val="20"/>
        </w:rPr>
        <w:t>, you are hereby instructed to proceed with the execution of the said works in accordance with the contract documents.</w:t>
      </w:r>
    </w:p>
    <w:p w:rsidR="0068446C" w:rsidRDefault="0068446C"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68446C" w:rsidRDefault="0068446C" w:rsidP="0068446C">
      <w:pPr>
        <w:autoSpaceDE w:val="0"/>
        <w:autoSpaceDN w:val="0"/>
        <w:adjustRightInd w:val="0"/>
        <w:ind w:left="10800" w:firstLine="720"/>
        <w:jc w:val="center"/>
        <w:rPr>
          <w:rFonts w:ascii="TimesNewRoman" w:hAnsi="TimesNewRoman" w:cs="TimesNewRoman"/>
          <w:sz w:val="20"/>
          <w:szCs w:val="20"/>
        </w:rPr>
      </w:pPr>
    </w:p>
    <w:p w:rsidR="0068446C" w:rsidRPr="008B6754" w:rsidRDefault="0068446C"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68446C"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 xml:space="preserve">Chickballapur </w:t>
      </w:r>
      <w:r w:rsidR="005D0287">
        <w:rPr>
          <w:rFonts w:ascii="TimesNewRoman" w:hAnsi="TimesNewRoman" w:cs="TimesNewRoman"/>
          <w:color w:val="0000FF"/>
          <w:sz w:val="20"/>
          <w:szCs w:val="20"/>
        </w:rPr>
        <w:t>District</w:t>
      </w:r>
    </w:p>
    <w:p w:rsidR="00831214" w:rsidRDefault="002175F2"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4D2665" w:rsidRDefault="00FF541A" w:rsidP="00825BD6">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1Works/Open tenders/Item rate/ Less than Rs.20 lakhs</w:t>
      </w:r>
    </w:p>
    <w:p w:rsidR="002175F2" w:rsidRDefault="00825BD6" w:rsidP="00825BD6">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17</w:t>
      </w: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 Form</w:t>
      </w:r>
    </w:p>
    <w:p w:rsidR="002175F2" w:rsidRDefault="002175F2"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w:t>
      </w:r>
    </w:p>
    <w:p w:rsidR="002175F2" w:rsidRDefault="002175F2" w:rsidP="00FF541A">
      <w:pPr>
        <w:autoSpaceDE w:val="0"/>
        <w:autoSpaceDN w:val="0"/>
        <w:adjustRightInd w:val="0"/>
        <w:rPr>
          <w:rFonts w:ascii="TimesNewRoman" w:hAnsi="TimesNewRoman" w:cs="TimesNewRoman"/>
          <w:sz w:val="2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This agreement, made the ___________________day of ______________20_______, </w:t>
      </w:r>
    </w:p>
    <w:p w:rsidR="005D4D6A" w:rsidRPr="005D4D6A" w:rsidRDefault="005D4D6A" w:rsidP="003A4475">
      <w:pPr>
        <w:autoSpaceDE w:val="0"/>
        <w:autoSpaceDN w:val="0"/>
        <w:adjustRightInd w:val="0"/>
        <w:jc w:val="both"/>
        <w:rPr>
          <w:rFonts w:ascii="TimesNewRoman" w:hAnsi="TimesNewRoman" w:cs="TimesNewRoman"/>
          <w:sz w:val="14"/>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between___________________________________________________________________________________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________________________________________[name and address of Employer]</w:t>
      </w:r>
    </w:p>
    <w:p w:rsidR="005D4D6A" w:rsidRPr="005D4D6A" w:rsidRDefault="005D4D6A" w:rsidP="003A4475">
      <w:pPr>
        <w:autoSpaceDE w:val="0"/>
        <w:autoSpaceDN w:val="0"/>
        <w:adjustRightInd w:val="0"/>
        <w:jc w:val="both"/>
        <w:rPr>
          <w:rFonts w:ascii="TimesNewRoman" w:hAnsi="TimesNewRoman" w:cs="TimesNewRoman"/>
          <w:sz w:val="12"/>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(hereinafter called “the Employer”) of the one part and _____________________________________________ </w:t>
      </w:r>
    </w:p>
    <w:p w:rsidR="005D4D6A" w:rsidRPr="005D4D6A" w:rsidRDefault="005D4D6A" w:rsidP="003A4475">
      <w:pPr>
        <w:autoSpaceDE w:val="0"/>
        <w:autoSpaceDN w:val="0"/>
        <w:adjustRightInd w:val="0"/>
        <w:jc w:val="both"/>
        <w:rPr>
          <w:rFonts w:ascii="TimesNewRoman" w:hAnsi="TimesNewRoman" w:cs="TimesNewRoman"/>
          <w:sz w:val="1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4"/>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_______________________________________________________[name and address of contractor] (hereinafter called “the Contractor”) of the other part.</w:t>
      </w:r>
    </w:p>
    <w:p w:rsidR="00F32E6A" w:rsidRDefault="00FF541A" w:rsidP="00F32E6A">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Whereas the Employer is desirous that the Contractor execute</w:t>
      </w:r>
      <w:r w:rsidR="002A0C27">
        <w:rPr>
          <w:rFonts w:ascii="Verdana" w:hAnsi="Verdana"/>
          <w:b/>
          <w:bCs/>
          <w:color w:val="FF0000"/>
          <w:sz w:val="15"/>
          <w:szCs w:val="15"/>
        </w:rPr>
        <w:t>:</w:t>
      </w:r>
      <w:r w:rsidR="00FC1F4A" w:rsidRPr="00FC1F4A">
        <w:rPr>
          <w:rFonts w:ascii="Verdana" w:hAnsi="Verdana"/>
          <w:b/>
          <w:bCs/>
          <w:color w:val="FF0000"/>
          <w:sz w:val="14"/>
          <w:szCs w:val="10"/>
          <w:u w:val="single"/>
        </w:rPr>
        <w:t>Improvements to adireddypalli road in Ba</w:t>
      </w:r>
      <w:r w:rsidR="00FC1F4A">
        <w:rPr>
          <w:rFonts w:ascii="Verdana" w:hAnsi="Verdana"/>
          <w:b/>
          <w:bCs/>
          <w:color w:val="FF0000"/>
          <w:sz w:val="14"/>
          <w:szCs w:val="10"/>
          <w:u w:val="single"/>
        </w:rPr>
        <w:t xml:space="preserve">gepallitaluk Chickballapur </w:t>
      </w:r>
      <w:r w:rsidR="00FC1F4A" w:rsidRPr="00110938">
        <w:rPr>
          <w:rFonts w:ascii="Verdana" w:hAnsi="Verdana"/>
          <w:b/>
          <w:bCs/>
          <w:color w:val="FF0000"/>
          <w:sz w:val="14"/>
          <w:szCs w:val="10"/>
          <w:u w:val="single"/>
        </w:rPr>
        <w:t>dist</w:t>
      </w:r>
      <w:r w:rsidR="00FC1F4A">
        <w:rPr>
          <w:rFonts w:ascii="Verdana" w:hAnsi="Verdana"/>
          <w:b/>
          <w:bCs/>
          <w:color w:val="FF0000"/>
          <w:sz w:val="14"/>
          <w:szCs w:val="10"/>
          <w:u w:val="single"/>
        </w:rPr>
        <w:t>rict Under 5054 flood (mgnrega convergence)</w:t>
      </w:r>
    </w:p>
    <w:p w:rsidR="00FF541A" w:rsidRPr="0051581B" w:rsidRDefault="00FF541A" w:rsidP="00F32E6A">
      <w:pPr>
        <w:widowControl w:val="0"/>
        <w:autoSpaceDE w:val="0"/>
        <w:autoSpaceDN w:val="0"/>
        <w:adjustRightInd w:val="0"/>
        <w:jc w:val="both"/>
        <w:rPr>
          <w:rFonts w:ascii="TimesNewRoman" w:hAnsi="TimesNewRoman" w:cs="TimesNewRoman"/>
          <w:b/>
          <w:color w:val="FF0000"/>
          <w:sz w:val="20"/>
          <w:szCs w:val="20"/>
        </w:rPr>
      </w:pPr>
      <w:r w:rsidRPr="000812DC">
        <w:rPr>
          <w:rFonts w:ascii="TimesNewRoman" w:hAnsi="TimesNewRoman" w:cs="TimesNewRoman"/>
          <w:sz w:val="20"/>
          <w:szCs w:val="20"/>
          <w:highlight w:val="yellow"/>
        </w:rPr>
        <w:t>and</w:t>
      </w:r>
      <w:r>
        <w:rPr>
          <w:rFonts w:ascii="TimesNewRoman" w:hAnsi="TimesNewRoman" w:cs="TimesNewRoman"/>
          <w:sz w:val="20"/>
          <w:szCs w:val="20"/>
        </w:rPr>
        <w:t xml:space="preserve"> the Employer has accepted the Tender by the Contractor for the execution and completion of such Works and the remedying of any defects therein at a contract price of Rupees...............................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NOW THIS AGREEMENT WITNESSETH as follows: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1. In this Agreement, words and expression shall have the same meanings as are respectively assigned to them in the Conditions of Contract hereinafter referred to, and they shall be deemed to form and be read and construed as part of this Agreement.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 The following documents shall be deemed to form and be read and construed as part of this Agreement, viz:</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 Letter of Acceptance;</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 Notice to proceed with the works;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iii) Contractor’s Tender;</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iv) Contract Data;</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 Conditions of contract (including Special Conditions of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 Specifications;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 Drawings;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viii) Bill of Quantities; and</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ix) Any other document listed in the Contract Data as forming part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witness whereof the parties thereto have caused this Agreement to be executed the day and year first before written.</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The Common Seal of 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_______________</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was hereunto affixed 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Signed, Sealed and Delivered by the said 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Employer _____________________________________________________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Contractor _____________________________________________________</w:t>
      </w:r>
    </w:p>
    <w:p w:rsidR="002175F2" w:rsidRDefault="002175F2"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FF541A" w:rsidP="00FF541A">
      <w:pPr>
        <w:autoSpaceDE w:val="0"/>
        <w:autoSpaceDN w:val="0"/>
        <w:adjustRightInd w:val="0"/>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64D4D" w:rsidRDefault="00864D4D"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18</w:t>
      </w:r>
    </w:p>
    <w:p w:rsidR="002175F2" w:rsidRDefault="002175F2"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lastRenderedPageBreak/>
        <w:t>SECTION 4: CONDITIONS OF CONTRACT</w:t>
      </w:r>
    </w:p>
    <w:p w:rsidR="002175F2" w:rsidRPr="003C2A96" w:rsidRDefault="002175F2" w:rsidP="002175F2">
      <w:pPr>
        <w:autoSpaceDE w:val="0"/>
        <w:autoSpaceDN w:val="0"/>
        <w:adjustRightInd w:val="0"/>
        <w:jc w:val="center"/>
        <w:rPr>
          <w:rFonts w:ascii="TimesNewRoman,Bold" w:hAnsi="TimesNewRoman,Bold" w:cs="TimesNewRoman,Bold"/>
          <w:b/>
          <w:bCs/>
          <w:sz w:val="18"/>
          <w:szCs w:val="20"/>
        </w:rPr>
      </w:pPr>
    </w:p>
    <w:p w:rsidR="00FF541A" w:rsidRDefault="00FF541A" w:rsidP="002175F2">
      <w:pPr>
        <w:autoSpaceDE w:val="0"/>
        <w:autoSpaceDN w:val="0"/>
        <w:adjustRightInd w:val="0"/>
        <w:jc w:val="center"/>
        <w:rPr>
          <w:rFonts w:ascii="TimesNewRoman,Bold" w:hAnsi="TimesNewRoman,Bold" w:cs="TimesNewRoman,Bold"/>
          <w:b/>
          <w:bCs/>
          <w:sz w:val="18"/>
          <w:szCs w:val="18"/>
        </w:rPr>
      </w:pPr>
      <w:r>
        <w:rPr>
          <w:rFonts w:ascii="TimesNewRoman,Bold" w:hAnsi="TimesNewRoman,Bold" w:cs="TimesNewRoman,Bold"/>
          <w:b/>
          <w:bCs/>
          <w:sz w:val="18"/>
          <w:szCs w:val="18"/>
        </w:rPr>
        <w:t>Table of Contents</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A.</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 General </w:t>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Pr>
          <w:rFonts w:ascii="TimesNewRoman,Bold" w:hAnsi="TimesNewRoman,Bold" w:cs="TimesNewRoman,Bold"/>
          <w:b/>
          <w:bCs/>
          <w:sz w:val="16"/>
          <w:szCs w:val="16"/>
        </w:rPr>
        <w:t>Page No.</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w:t>
      </w:r>
      <w:r w:rsidR="002175F2">
        <w:rPr>
          <w:rFonts w:ascii="TimesNewRoman" w:hAnsi="TimesNewRoman" w:cs="TimesNewRoman"/>
          <w:sz w:val="16"/>
          <w:szCs w:val="16"/>
        </w:rPr>
        <w:tab/>
      </w:r>
      <w:r>
        <w:rPr>
          <w:rFonts w:ascii="TimesNewRoman" w:hAnsi="TimesNewRoman" w:cs="TimesNewRoman"/>
          <w:sz w:val="16"/>
          <w:szCs w:val="16"/>
        </w:rPr>
        <w:t xml:space="preserve"> Definitions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 </w:t>
      </w:r>
      <w:r w:rsidR="003243FF">
        <w:rPr>
          <w:rFonts w:ascii="TimesNewRoman" w:hAnsi="TimesNewRoman" w:cs="TimesNewRoman"/>
          <w:sz w:val="16"/>
          <w:szCs w:val="16"/>
        </w:rPr>
        <w:tab/>
      </w:r>
      <w:r>
        <w:rPr>
          <w:rFonts w:ascii="TimesNewRoman" w:hAnsi="TimesNewRoman" w:cs="TimesNewRoman"/>
          <w:sz w:val="16"/>
          <w:szCs w:val="16"/>
        </w:rPr>
        <w:t>Interpretation</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 </w:t>
      </w:r>
      <w:r w:rsidR="003243FF">
        <w:rPr>
          <w:rFonts w:ascii="TimesNewRoman" w:hAnsi="TimesNewRoman" w:cs="TimesNewRoman"/>
          <w:sz w:val="16"/>
          <w:szCs w:val="16"/>
        </w:rPr>
        <w:tab/>
      </w:r>
      <w:r>
        <w:rPr>
          <w:rFonts w:ascii="TimesNewRoman" w:hAnsi="TimesNewRoman" w:cs="TimesNewRoman"/>
          <w:sz w:val="16"/>
          <w:szCs w:val="16"/>
        </w:rPr>
        <w:t xml:space="preserve">Law governing contract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4. </w:t>
      </w:r>
      <w:r w:rsidR="002175F2">
        <w:rPr>
          <w:rFonts w:ascii="TimesNewRoman" w:hAnsi="TimesNewRoman" w:cs="TimesNewRoman"/>
          <w:sz w:val="16"/>
          <w:szCs w:val="16"/>
        </w:rPr>
        <w:tab/>
      </w:r>
      <w:r>
        <w:rPr>
          <w:rFonts w:ascii="TimesNewRoman" w:hAnsi="TimesNewRoman" w:cs="TimesNewRoman"/>
          <w:sz w:val="16"/>
          <w:szCs w:val="16"/>
        </w:rPr>
        <w:t xml:space="preserve">Employers decisions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5. </w:t>
      </w:r>
      <w:r w:rsidR="002175F2">
        <w:rPr>
          <w:rFonts w:ascii="TimesNewRoman" w:hAnsi="TimesNewRoman" w:cs="TimesNewRoman"/>
          <w:sz w:val="16"/>
          <w:szCs w:val="16"/>
        </w:rPr>
        <w:tab/>
      </w:r>
      <w:r>
        <w:rPr>
          <w:rFonts w:ascii="TimesNewRoman" w:hAnsi="TimesNewRoman" w:cs="TimesNewRoman"/>
          <w:sz w:val="16"/>
          <w:szCs w:val="16"/>
        </w:rPr>
        <w:t xml:space="preserve">Delegation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6. </w:t>
      </w:r>
      <w:r w:rsidR="002175F2">
        <w:rPr>
          <w:rFonts w:ascii="TimesNewRoman" w:hAnsi="TimesNewRoman" w:cs="TimesNewRoman"/>
          <w:sz w:val="16"/>
          <w:szCs w:val="16"/>
        </w:rPr>
        <w:tab/>
      </w:r>
      <w:r>
        <w:rPr>
          <w:rFonts w:ascii="TimesNewRoman" w:hAnsi="TimesNewRoman" w:cs="TimesNewRoman"/>
          <w:sz w:val="16"/>
          <w:szCs w:val="16"/>
        </w:rPr>
        <w:t xml:space="preserve">Communications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7.</w:t>
      </w:r>
      <w:r w:rsidR="002175F2">
        <w:rPr>
          <w:rFonts w:ascii="TimesNewRoman" w:hAnsi="TimesNewRoman" w:cs="TimesNewRoman"/>
          <w:sz w:val="16"/>
          <w:szCs w:val="16"/>
        </w:rPr>
        <w:tab/>
      </w:r>
      <w:r>
        <w:rPr>
          <w:rFonts w:ascii="TimesNewRoman" w:hAnsi="TimesNewRoman" w:cs="TimesNewRoman"/>
          <w:sz w:val="16"/>
          <w:szCs w:val="16"/>
        </w:rPr>
        <w:t xml:space="preserve">Subcontracting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8. </w:t>
      </w:r>
      <w:r w:rsidR="002175F2">
        <w:rPr>
          <w:rFonts w:ascii="TimesNewRoman" w:hAnsi="TimesNewRoman" w:cs="TimesNewRoman"/>
          <w:sz w:val="16"/>
          <w:szCs w:val="16"/>
        </w:rPr>
        <w:tab/>
      </w:r>
      <w:r>
        <w:rPr>
          <w:rFonts w:ascii="TimesNewRoman" w:hAnsi="TimesNewRoman" w:cs="TimesNewRoman"/>
          <w:sz w:val="16"/>
          <w:szCs w:val="16"/>
        </w:rPr>
        <w:t xml:space="preserve">Other Contractors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9. </w:t>
      </w:r>
      <w:r w:rsidR="002175F2">
        <w:rPr>
          <w:rFonts w:ascii="TimesNewRoman" w:hAnsi="TimesNewRoman" w:cs="TimesNewRoman"/>
          <w:sz w:val="16"/>
          <w:szCs w:val="16"/>
        </w:rPr>
        <w:tab/>
      </w:r>
      <w:r>
        <w:rPr>
          <w:rFonts w:ascii="TimesNewRoman" w:hAnsi="TimesNewRoman" w:cs="TimesNewRoman"/>
          <w:sz w:val="16"/>
          <w:szCs w:val="16"/>
        </w:rPr>
        <w:t xml:space="preserve">Personnel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10.</w:t>
      </w:r>
      <w:r w:rsidR="002175F2">
        <w:rPr>
          <w:rFonts w:ascii="TimesNewRoman" w:hAnsi="TimesNewRoman" w:cs="TimesNewRoman"/>
          <w:sz w:val="16"/>
          <w:szCs w:val="16"/>
        </w:rPr>
        <w:tab/>
      </w:r>
      <w:r>
        <w:rPr>
          <w:rFonts w:ascii="TimesNewRoman" w:hAnsi="TimesNewRoman" w:cs="TimesNewRoman"/>
          <w:sz w:val="16"/>
          <w:szCs w:val="16"/>
        </w:rPr>
        <w:t xml:space="preserve">Employer’s and 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11.</w:t>
      </w:r>
      <w:r w:rsidR="002175F2">
        <w:rPr>
          <w:rFonts w:ascii="TimesNewRoman" w:hAnsi="TimesNewRoman" w:cs="TimesNewRoman"/>
          <w:sz w:val="16"/>
          <w:szCs w:val="16"/>
        </w:rPr>
        <w:tab/>
      </w:r>
      <w:r>
        <w:rPr>
          <w:rFonts w:ascii="TimesNewRoman" w:hAnsi="TimesNewRoman" w:cs="TimesNewRoman"/>
          <w:sz w:val="16"/>
          <w:szCs w:val="16"/>
        </w:rPr>
        <w:t xml:space="preserve">Employer’s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12 </w:t>
      </w:r>
      <w:r w:rsidR="002175F2">
        <w:rPr>
          <w:rFonts w:ascii="TimesNewRoman" w:hAnsi="TimesNewRoman" w:cs="TimesNewRoman"/>
          <w:sz w:val="16"/>
          <w:szCs w:val="16"/>
        </w:rPr>
        <w:tab/>
      </w:r>
      <w:r>
        <w:rPr>
          <w:rFonts w:ascii="TimesNewRoman" w:hAnsi="TimesNewRoman" w:cs="TimesNewRoman"/>
          <w:sz w:val="16"/>
          <w:szCs w:val="16"/>
        </w:rPr>
        <w:t xml:space="preserve">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13 </w:t>
      </w:r>
      <w:r w:rsidR="002175F2">
        <w:rPr>
          <w:rFonts w:ascii="TimesNewRoman" w:hAnsi="TimesNewRoman" w:cs="TimesNewRoman"/>
          <w:sz w:val="16"/>
          <w:szCs w:val="16"/>
        </w:rPr>
        <w:tab/>
      </w:r>
      <w:r>
        <w:rPr>
          <w:rFonts w:ascii="TimesNewRoman" w:hAnsi="TimesNewRoman" w:cs="TimesNewRoman"/>
          <w:sz w:val="16"/>
          <w:szCs w:val="16"/>
        </w:rPr>
        <w:t>Query about Contract Data</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14 </w:t>
      </w:r>
      <w:r w:rsidR="002175F2">
        <w:rPr>
          <w:rFonts w:ascii="TimesNewRoman" w:hAnsi="TimesNewRoman" w:cs="TimesNewRoman"/>
          <w:sz w:val="16"/>
          <w:szCs w:val="16"/>
        </w:rPr>
        <w:tab/>
      </w:r>
      <w:r>
        <w:rPr>
          <w:rFonts w:ascii="TimesNewRoman" w:hAnsi="TimesNewRoman" w:cs="TimesNewRoman"/>
          <w:sz w:val="16"/>
          <w:szCs w:val="16"/>
        </w:rPr>
        <w:t xml:space="preserve">Contractor to construct the Works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15. </w:t>
      </w:r>
      <w:r w:rsidR="002175F2">
        <w:rPr>
          <w:rFonts w:ascii="TimesNewRoman" w:hAnsi="TimesNewRoman" w:cs="TimesNewRoman"/>
          <w:sz w:val="16"/>
          <w:szCs w:val="16"/>
        </w:rPr>
        <w:tab/>
      </w:r>
      <w:r>
        <w:rPr>
          <w:rFonts w:ascii="TimesNewRoman" w:hAnsi="TimesNewRoman" w:cs="TimesNewRoman"/>
          <w:sz w:val="16"/>
          <w:szCs w:val="16"/>
        </w:rPr>
        <w:t xml:space="preserve">The Works to be completed by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16.</w:t>
      </w:r>
      <w:r w:rsidR="002175F2">
        <w:rPr>
          <w:rFonts w:ascii="TimesNewRoman" w:hAnsi="TimesNewRoman" w:cs="TimesNewRoman"/>
          <w:sz w:val="16"/>
          <w:szCs w:val="16"/>
        </w:rPr>
        <w:tab/>
      </w:r>
      <w:r>
        <w:rPr>
          <w:rFonts w:ascii="TimesNewRoman" w:hAnsi="TimesNewRoman" w:cs="TimesNewRoman"/>
          <w:sz w:val="16"/>
          <w:szCs w:val="16"/>
        </w:rPr>
        <w:t xml:space="preserve">Safety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17. </w:t>
      </w:r>
      <w:r w:rsidR="002175F2">
        <w:rPr>
          <w:rFonts w:ascii="TimesNewRoman" w:hAnsi="TimesNewRoman" w:cs="TimesNewRoman"/>
          <w:sz w:val="16"/>
          <w:szCs w:val="16"/>
        </w:rPr>
        <w:tab/>
      </w:r>
      <w:r>
        <w:rPr>
          <w:rFonts w:ascii="TimesNewRoman" w:hAnsi="TimesNewRoman" w:cs="TimesNewRoman"/>
          <w:sz w:val="16"/>
          <w:szCs w:val="16"/>
        </w:rPr>
        <w:t xml:space="preserve">Discoveries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18. </w:t>
      </w:r>
      <w:r w:rsidR="002175F2">
        <w:rPr>
          <w:rFonts w:ascii="TimesNewRoman" w:hAnsi="TimesNewRoman" w:cs="TimesNewRoman"/>
          <w:sz w:val="16"/>
          <w:szCs w:val="16"/>
        </w:rPr>
        <w:tab/>
      </w:r>
      <w:r>
        <w:rPr>
          <w:rFonts w:ascii="TimesNewRoman" w:hAnsi="TimesNewRoman" w:cs="TimesNewRoman"/>
          <w:sz w:val="16"/>
          <w:szCs w:val="16"/>
        </w:rPr>
        <w:t xml:space="preserve">Possession of the Site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19. </w:t>
      </w:r>
      <w:r w:rsidR="002175F2">
        <w:rPr>
          <w:rFonts w:ascii="TimesNewRoman" w:hAnsi="TimesNewRoman" w:cs="TimesNewRoman"/>
          <w:sz w:val="16"/>
          <w:szCs w:val="16"/>
        </w:rPr>
        <w:tab/>
      </w:r>
      <w:r>
        <w:rPr>
          <w:rFonts w:ascii="TimesNewRoman" w:hAnsi="TimesNewRoman" w:cs="TimesNewRoman"/>
          <w:sz w:val="16"/>
          <w:szCs w:val="16"/>
        </w:rPr>
        <w:t>Access to the Site</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20. </w:t>
      </w:r>
      <w:r w:rsidR="002175F2">
        <w:rPr>
          <w:rFonts w:ascii="TimesNewRoman" w:hAnsi="TimesNewRoman" w:cs="TimesNewRoman"/>
          <w:sz w:val="16"/>
          <w:szCs w:val="16"/>
        </w:rPr>
        <w:tab/>
      </w:r>
      <w:r>
        <w:rPr>
          <w:rFonts w:ascii="TimesNewRoman" w:hAnsi="TimesNewRoman" w:cs="TimesNewRoman"/>
          <w:sz w:val="16"/>
          <w:szCs w:val="16"/>
        </w:rPr>
        <w:t xml:space="preserve">Instructions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B. </w:t>
      </w:r>
      <w:r w:rsidR="002175F2">
        <w:rPr>
          <w:rFonts w:ascii="TimesNewRoman,Bold" w:hAnsi="TimesNewRoman,Bold" w:cs="TimesNewRoman,Bold"/>
          <w:b/>
          <w:bCs/>
          <w:sz w:val="16"/>
          <w:szCs w:val="16"/>
        </w:rPr>
        <w:tab/>
      </w:r>
      <w:r>
        <w:rPr>
          <w:rFonts w:ascii="TimesNewRoman,Bold" w:hAnsi="TimesNewRoman,Bold" w:cs="TimesNewRoman,Bold"/>
          <w:b/>
          <w:bCs/>
          <w:sz w:val="16"/>
          <w:szCs w:val="16"/>
        </w:rPr>
        <w:t>Time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21.</w:t>
      </w:r>
      <w:r w:rsidR="002175F2">
        <w:rPr>
          <w:rFonts w:ascii="TimesNewRoman" w:hAnsi="TimesNewRoman" w:cs="TimesNewRoman"/>
          <w:sz w:val="16"/>
          <w:szCs w:val="16"/>
        </w:rPr>
        <w:tab/>
      </w:r>
      <w:r>
        <w:rPr>
          <w:rFonts w:ascii="TimesNewRoman" w:hAnsi="TimesNewRoman" w:cs="TimesNewRoman"/>
          <w:sz w:val="16"/>
          <w:szCs w:val="16"/>
        </w:rPr>
        <w:t xml:space="preserve">Program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22. </w:t>
      </w:r>
      <w:r w:rsidR="002175F2">
        <w:rPr>
          <w:rFonts w:ascii="TimesNewRoman" w:hAnsi="TimesNewRoman" w:cs="TimesNewRoman"/>
          <w:sz w:val="16"/>
          <w:szCs w:val="16"/>
        </w:rPr>
        <w:tab/>
      </w:r>
      <w:r>
        <w:rPr>
          <w:rFonts w:ascii="TimesNewRoman" w:hAnsi="TimesNewRoman" w:cs="TimesNewRoman"/>
          <w:sz w:val="16"/>
          <w:szCs w:val="16"/>
        </w:rPr>
        <w:t xml:space="preserve">Extension of the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23.</w:t>
      </w:r>
      <w:r w:rsidR="002175F2">
        <w:rPr>
          <w:rFonts w:ascii="TimesNewRoman" w:hAnsi="TimesNewRoman" w:cs="TimesNewRoman"/>
          <w:sz w:val="16"/>
          <w:szCs w:val="16"/>
        </w:rPr>
        <w:tab/>
      </w:r>
      <w:r>
        <w:rPr>
          <w:rFonts w:ascii="TimesNewRoman" w:hAnsi="TimesNewRoman" w:cs="TimesNewRoman"/>
          <w:sz w:val="16"/>
          <w:szCs w:val="16"/>
        </w:rPr>
        <w:t xml:space="preserve">Delays ordered by the Employer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24.</w:t>
      </w:r>
      <w:r w:rsidR="002175F2">
        <w:rPr>
          <w:rFonts w:ascii="TimesNewRoman" w:hAnsi="TimesNewRoman" w:cs="TimesNewRoman"/>
          <w:sz w:val="16"/>
          <w:szCs w:val="16"/>
        </w:rPr>
        <w:tab/>
      </w:r>
      <w:r>
        <w:rPr>
          <w:rFonts w:ascii="TimesNewRoman" w:hAnsi="TimesNewRoman" w:cs="TimesNewRoman"/>
          <w:sz w:val="16"/>
          <w:szCs w:val="16"/>
        </w:rPr>
        <w:t xml:space="preserve">Management meetings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C. </w:t>
      </w:r>
      <w:r w:rsidR="002175F2">
        <w:rPr>
          <w:rFonts w:ascii="TimesNewRoman,Bold" w:hAnsi="TimesNewRoman,Bold" w:cs="TimesNewRoman,Bold"/>
          <w:b/>
          <w:bCs/>
          <w:sz w:val="16"/>
          <w:szCs w:val="16"/>
        </w:rPr>
        <w:tab/>
      </w:r>
      <w:r>
        <w:rPr>
          <w:rFonts w:ascii="TimesNewRoman,Bold" w:hAnsi="TimesNewRoman,Bold" w:cs="TimesNewRoman,Bold"/>
          <w:b/>
          <w:bCs/>
          <w:sz w:val="16"/>
          <w:szCs w:val="16"/>
        </w:rPr>
        <w:t>Quality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25. </w:t>
      </w:r>
      <w:r w:rsidR="002175F2">
        <w:rPr>
          <w:rFonts w:ascii="TimesNewRoman" w:hAnsi="TimesNewRoman" w:cs="TimesNewRoman"/>
          <w:sz w:val="16"/>
          <w:szCs w:val="16"/>
        </w:rPr>
        <w:tab/>
      </w:r>
      <w:r>
        <w:rPr>
          <w:rFonts w:ascii="TimesNewRoman" w:hAnsi="TimesNewRoman" w:cs="TimesNewRoman"/>
          <w:sz w:val="16"/>
          <w:szCs w:val="16"/>
        </w:rPr>
        <w:t xml:space="preserve">Identifying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26. </w:t>
      </w:r>
      <w:r w:rsidR="002175F2">
        <w:rPr>
          <w:rFonts w:ascii="TimesNewRoman" w:hAnsi="TimesNewRoman" w:cs="TimesNewRoman"/>
          <w:sz w:val="16"/>
          <w:szCs w:val="16"/>
        </w:rPr>
        <w:tab/>
      </w:r>
      <w:r>
        <w:rPr>
          <w:rFonts w:ascii="TimesNewRoman" w:hAnsi="TimesNewRoman" w:cs="TimesNewRoman"/>
          <w:sz w:val="16"/>
          <w:szCs w:val="16"/>
        </w:rPr>
        <w:t xml:space="preserve">Tests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27.</w:t>
      </w:r>
      <w:r w:rsidR="002175F2">
        <w:rPr>
          <w:rFonts w:ascii="TimesNewRoman" w:hAnsi="TimesNewRoman" w:cs="TimesNewRoman"/>
          <w:sz w:val="16"/>
          <w:szCs w:val="16"/>
        </w:rPr>
        <w:tab/>
      </w:r>
      <w:r>
        <w:rPr>
          <w:rFonts w:ascii="TimesNewRoman" w:hAnsi="TimesNewRoman" w:cs="TimesNewRoman"/>
          <w:sz w:val="16"/>
          <w:szCs w:val="16"/>
        </w:rPr>
        <w:t xml:space="preserve">Correction of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28 </w:t>
      </w:r>
      <w:r w:rsidR="002175F2">
        <w:rPr>
          <w:rFonts w:ascii="TimesNewRoman" w:hAnsi="TimesNewRoman" w:cs="TimesNewRoman"/>
          <w:sz w:val="16"/>
          <w:szCs w:val="16"/>
        </w:rPr>
        <w:tab/>
      </w:r>
      <w:r>
        <w:rPr>
          <w:rFonts w:ascii="TimesNewRoman" w:hAnsi="TimesNewRoman" w:cs="TimesNewRoman"/>
          <w:sz w:val="16"/>
          <w:szCs w:val="16"/>
        </w:rPr>
        <w:t xml:space="preserve">Uncorrected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D. </w:t>
      </w:r>
      <w:r w:rsidR="002175F2">
        <w:rPr>
          <w:rFonts w:ascii="TimesNewRoman,Bold" w:hAnsi="TimesNewRoman,Bold" w:cs="TimesNewRoman,Bold"/>
          <w:b/>
          <w:bCs/>
          <w:sz w:val="16"/>
          <w:szCs w:val="16"/>
        </w:rPr>
        <w:tab/>
      </w:r>
      <w:r>
        <w:rPr>
          <w:rFonts w:ascii="TimesNewRoman,Bold" w:hAnsi="TimesNewRoman,Bold" w:cs="TimesNewRoman,Bold"/>
          <w:b/>
          <w:bCs/>
          <w:sz w:val="16"/>
          <w:szCs w:val="16"/>
        </w:rPr>
        <w:t>Cost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29 </w:t>
      </w:r>
      <w:r w:rsidR="002175F2">
        <w:rPr>
          <w:rFonts w:ascii="TimesNewRoman" w:hAnsi="TimesNewRoman" w:cs="TimesNewRoman"/>
          <w:sz w:val="16"/>
          <w:szCs w:val="16"/>
        </w:rPr>
        <w:tab/>
      </w:r>
      <w:r>
        <w:rPr>
          <w:rFonts w:ascii="TimesNewRoman" w:hAnsi="TimesNewRoman" w:cs="TimesNewRoman"/>
          <w:sz w:val="16"/>
          <w:szCs w:val="16"/>
        </w:rPr>
        <w:t xml:space="preserve">Bill of Quantities (BOQ)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30</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31.</w:t>
      </w:r>
      <w:r w:rsidR="002175F2">
        <w:rPr>
          <w:rFonts w:ascii="TimesNewRoman" w:hAnsi="TimesNewRoman" w:cs="TimesNewRoman"/>
          <w:sz w:val="16"/>
          <w:szCs w:val="16"/>
        </w:rPr>
        <w:tab/>
      </w:r>
      <w:r>
        <w:rPr>
          <w:rFonts w:ascii="TimesNewRoman" w:hAnsi="TimesNewRoman" w:cs="TimesNewRoman"/>
          <w:sz w:val="16"/>
          <w:szCs w:val="16"/>
        </w:rPr>
        <w:t xml:space="preserve">Payment for 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32.</w:t>
      </w:r>
      <w:r w:rsidR="002175F2">
        <w:rPr>
          <w:rFonts w:ascii="TimesNewRoman" w:hAnsi="TimesNewRoman" w:cs="TimesNewRoman"/>
          <w:sz w:val="16"/>
          <w:szCs w:val="16"/>
        </w:rPr>
        <w:tab/>
      </w:r>
      <w:r>
        <w:rPr>
          <w:rFonts w:ascii="TimesNewRoman" w:hAnsi="TimesNewRoman" w:cs="TimesNewRoman"/>
          <w:sz w:val="16"/>
          <w:szCs w:val="16"/>
        </w:rPr>
        <w:t xml:space="preserve">Submission of bills for payment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34.</w:t>
      </w:r>
      <w:r w:rsidR="002175F2">
        <w:rPr>
          <w:rFonts w:ascii="TimesNewRoman" w:hAnsi="TimesNewRoman" w:cs="TimesNewRoman"/>
          <w:sz w:val="16"/>
          <w:szCs w:val="16"/>
        </w:rPr>
        <w:tab/>
      </w:r>
      <w:r>
        <w:rPr>
          <w:rFonts w:ascii="TimesNewRoman" w:hAnsi="TimesNewRoman" w:cs="TimesNewRoman"/>
          <w:sz w:val="16"/>
          <w:szCs w:val="16"/>
        </w:rPr>
        <w:t xml:space="preserve">Compensation events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35. </w:t>
      </w:r>
      <w:r w:rsidR="002175F2">
        <w:rPr>
          <w:rFonts w:ascii="TimesNewRoman" w:hAnsi="TimesNewRoman" w:cs="TimesNewRoman"/>
          <w:sz w:val="16"/>
          <w:szCs w:val="16"/>
        </w:rPr>
        <w:tab/>
      </w:r>
      <w:r>
        <w:rPr>
          <w:rFonts w:ascii="TimesNewRoman" w:hAnsi="TimesNewRoman" w:cs="TimesNewRoman"/>
          <w:sz w:val="16"/>
          <w:szCs w:val="16"/>
        </w:rPr>
        <w:t xml:space="preserve">Tax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36.</w:t>
      </w:r>
      <w:r w:rsidR="002175F2">
        <w:rPr>
          <w:rFonts w:ascii="TimesNewRoman" w:hAnsi="TimesNewRoman" w:cs="TimesNewRoman"/>
          <w:sz w:val="16"/>
          <w:szCs w:val="16"/>
        </w:rPr>
        <w:tab/>
      </w:r>
      <w:r>
        <w:rPr>
          <w:rFonts w:ascii="TimesNewRoman" w:hAnsi="TimesNewRoman" w:cs="TimesNewRoman"/>
          <w:sz w:val="16"/>
          <w:szCs w:val="16"/>
        </w:rPr>
        <w:t xml:space="preserve">Liquidated damages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37.</w:t>
      </w:r>
      <w:r w:rsidR="002175F2">
        <w:rPr>
          <w:rFonts w:ascii="TimesNewRoman" w:hAnsi="TimesNewRoman" w:cs="TimesNewRoman"/>
          <w:sz w:val="16"/>
          <w:szCs w:val="16"/>
        </w:rPr>
        <w:tab/>
      </w:r>
      <w:r>
        <w:rPr>
          <w:rFonts w:ascii="TimesNewRoman" w:hAnsi="TimesNewRoman" w:cs="TimesNewRoman"/>
          <w:sz w:val="16"/>
          <w:szCs w:val="16"/>
        </w:rPr>
        <w:t xml:space="preserve">Cost of repairs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E </w:t>
      </w:r>
      <w:r w:rsidR="002175F2">
        <w:rPr>
          <w:rFonts w:ascii="TimesNewRoman,Bold" w:hAnsi="TimesNewRoman,Bold" w:cs="TimesNewRoman,Bold"/>
          <w:b/>
          <w:bCs/>
          <w:sz w:val="16"/>
          <w:szCs w:val="16"/>
        </w:rPr>
        <w:tab/>
      </w:r>
      <w:r>
        <w:rPr>
          <w:rFonts w:ascii="TimesNewRoman,Bold" w:hAnsi="TimesNewRoman,Bold" w:cs="TimesNewRoman,Bold"/>
          <w:b/>
          <w:bCs/>
          <w:sz w:val="16"/>
          <w:szCs w:val="16"/>
        </w:rPr>
        <w:t>Finishing of Contract</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38.</w:t>
      </w:r>
      <w:r w:rsidR="002175F2">
        <w:rPr>
          <w:rFonts w:ascii="TimesNewRoman" w:hAnsi="TimesNewRoman" w:cs="TimesNewRoman"/>
          <w:sz w:val="16"/>
          <w:szCs w:val="16"/>
        </w:rPr>
        <w:tab/>
      </w:r>
      <w:r>
        <w:rPr>
          <w:rFonts w:ascii="TimesNewRoman" w:hAnsi="TimesNewRoman" w:cs="TimesNewRoman"/>
          <w:sz w:val="16"/>
          <w:szCs w:val="16"/>
        </w:rPr>
        <w:t xml:space="preserve">Completion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39.</w:t>
      </w:r>
      <w:r w:rsidR="002175F2">
        <w:rPr>
          <w:rFonts w:ascii="TimesNewRoman" w:hAnsi="TimesNewRoman" w:cs="TimesNewRoman"/>
          <w:sz w:val="16"/>
          <w:szCs w:val="16"/>
        </w:rPr>
        <w:tab/>
      </w:r>
      <w:r>
        <w:rPr>
          <w:rFonts w:ascii="TimesNewRoman" w:hAnsi="TimesNewRoman" w:cs="TimesNewRoman"/>
          <w:sz w:val="16"/>
          <w:szCs w:val="16"/>
        </w:rPr>
        <w:t xml:space="preserve">Taking Over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40.</w:t>
      </w:r>
      <w:r w:rsidR="002175F2">
        <w:rPr>
          <w:rFonts w:ascii="TimesNewRoman" w:hAnsi="TimesNewRoman" w:cs="TimesNewRoman"/>
          <w:sz w:val="16"/>
          <w:szCs w:val="16"/>
        </w:rPr>
        <w:tab/>
      </w:r>
      <w:r>
        <w:rPr>
          <w:rFonts w:ascii="TimesNewRoman" w:hAnsi="TimesNewRoman" w:cs="TimesNewRoman"/>
          <w:sz w:val="16"/>
          <w:szCs w:val="16"/>
        </w:rPr>
        <w:t xml:space="preserve">Final account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41.</w:t>
      </w:r>
      <w:r w:rsidR="002175F2">
        <w:rPr>
          <w:rFonts w:ascii="TimesNewRoman" w:hAnsi="TimesNewRoman" w:cs="TimesNewRoman"/>
          <w:sz w:val="16"/>
          <w:szCs w:val="16"/>
        </w:rPr>
        <w:tab/>
      </w:r>
      <w:r>
        <w:rPr>
          <w:rFonts w:ascii="TimesNewRoman" w:hAnsi="TimesNewRoman" w:cs="TimesNewRoman"/>
          <w:sz w:val="16"/>
          <w:szCs w:val="16"/>
        </w:rPr>
        <w:t xml:space="preserve">As built drawings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42.</w:t>
      </w:r>
      <w:r w:rsidR="002175F2">
        <w:rPr>
          <w:rFonts w:ascii="TimesNewRoman" w:hAnsi="TimesNewRoman" w:cs="TimesNewRoman"/>
          <w:sz w:val="16"/>
          <w:szCs w:val="16"/>
        </w:rPr>
        <w:tab/>
      </w:r>
      <w:r>
        <w:rPr>
          <w:rFonts w:ascii="TimesNewRoman" w:hAnsi="TimesNewRoman" w:cs="TimesNewRoman"/>
          <w:sz w:val="16"/>
          <w:szCs w:val="16"/>
        </w:rPr>
        <w:t xml:space="preserve">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 upon 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44.</w:t>
      </w:r>
      <w:r w:rsidR="002175F2">
        <w:rPr>
          <w:rFonts w:ascii="TimesNewRoman" w:hAnsi="TimesNewRoman" w:cs="TimesNewRoman"/>
          <w:sz w:val="16"/>
          <w:szCs w:val="16"/>
        </w:rPr>
        <w:tab/>
      </w:r>
      <w:r>
        <w:rPr>
          <w:rFonts w:ascii="TimesNewRoman" w:hAnsi="TimesNewRoman" w:cs="TimesNewRoman"/>
          <w:sz w:val="16"/>
          <w:szCs w:val="16"/>
        </w:rPr>
        <w:t>Property</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2175F2"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45.</w:t>
      </w:r>
      <w:r>
        <w:rPr>
          <w:rFonts w:ascii="TimesNewRoman" w:hAnsi="TimesNewRoman" w:cs="TimesNewRoman"/>
          <w:sz w:val="16"/>
          <w:szCs w:val="16"/>
        </w:rPr>
        <w:tab/>
      </w:r>
      <w:r w:rsidR="00FF541A">
        <w:rPr>
          <w:rFonts w:ascii="TimesNewRoman" w:hAnsi="TimesNewRoman" w:cs="TimesNewRoman"/>
          <w:sz w:val="16"/>
          <w:szCs w:val="16"/>
        </w:rPr>
        <w:t xml:space="preserve">Release from performance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FF541A">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Bold" w:hAnsi="TimesNewRoman,Bold" w:cs="TimesNewRoman,Bold"/>
          <w:b/>
          <w:bCs/>
          <w:sz w:val="16"/>
          <w:szCs w:val="16"/>
        </w:rPr>
        <w:t xml:space="preserve">F </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Special Conditions of Contract </w:t>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2175F2" w:rsidRDefault="00AA716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19</w:t>
      </w:r>
    </w:p>
    <w:p w:rsidR="003A4475" w:rsidRDefault="003A4475" w:rsidP="00AA716A">
      <w:pPr>
        <w:autoSpaceDE w:val="0"/>
        <w:autoSpaceDN w:val="0"/>
        <w:adjustRightInd w:val="0"/>
        <w:jc w:val="center"/>
        <w:rPr>
          <w:rFonts w:ascii="TimesNewRoman,Bold" w:hAnsi="TimesNewRoman,Bold" w:cs="TimesNewRoman,Bold"/>
          <w:b/>
          <w:bCs/>
          <w:sz w:val="20"/>
          <w:szCs w:val="20"/>
        </w:rPr>
      </w:pPr>
    </w:p>
    <w:p w:rsidR="00FF541A" w:rsidRDefault="00FF541A" w:rsidP="00AA716A">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Conditions of Contract</w:t>
      </w: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A. </w:t>
      </w:r>
      <w:r w:rsidR="003A4475">
        <w:rPr>
          <w:rFonts w:ascii="TimesNewRoman,Bold" w:hAnsi="TimesNewRoman,Bold" w:cs="TimesNewRoman,Bold"/>
          <w:b/>
          <w:bCs/>
          <w:sz w:val="20"/>
          <w:szCs w:val="20"/>
        </w:rPr>
        <w:tab/>
      </w:r>
      <w:r>
        <w:rPr>
          <w:rFonts w:ascii="TimesNewRoman,Bold" w:hAnsi="TimesNewRoman,Bold" w:cs="TimesNewRoman,Bold"/>
          <w:b/>
          <w:bCs/>
          <w:sz w:val="20"/>
          <w:szCs w:val="20"/>
        </w:rPr>
        <w:t>General</w:t>
      </w:r>
    </w:p>
    <w:p w:rsidR="003A4475" w:rsidRDefault="003A4475" w:rsidP="00AA716A">
      <w:pPr>
        <w:autoSpaceDE w:val="0"/>
        <w:autoSpaceDN w:val="0"/>
        <w:adjustRightInd w:val="0"/>
        <w:jc w:val="both"/>
        <w:rPr>
          <w:rFonts w:ascii="TimesNewRoman,Bold" w:hAnsi="TimesNewRoman,Bold" w:cs="TimesNewRoman,Bold"/>
          <w:b/>
          <w:bCs/>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 </w:t>
      </w:r>
      <w:r w:rsidR="00AA716A">
        <w:rPr>
          <w:rFonts w:ascii="TimesNewRoman,Bold" w:hAnsi="TimesNewRoman,Bold" w:cs="TimesNewRoman,Bold"/>
          <w:b/>
          <w:bCs/>
          <w:sz w:val="20"/>
          <w:szCs w:val="20"/>
        </w:rPr>
        <w:tab/>
      </w:r>
      <w:r>
        <w:rPr>
          <w:rFonts w:ascii="TimesNewRoman,Bold" w:hAnsi="TimesNewRoman,Bold" w:cs="TimesNewRoman,Bold"/>
          <w:b/>
          <w:bCs/>
          <w:sz w:val="20"/>
          <w:szCs w:val="20"/>
        </w:rPr>
        <w:t>Definitions</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 </w:t>
      </w:r>
      <w:r w:rsidR="00AA716A">
        <w:rPr>
          <w:rFonts w:ascii="TimesNewRoman" w:hAnsi="TimesNewRoman" w:cs="TimesNewRoman"/>
          <w:sz w:val="20"/>
          <w:szCs w:val="20"/>
        </w:rPr>
        <w:tab/>
      </w:r>
      <w:r>
        <w:rPr>
          <w:rFonts w:ascii="TimesNewRoman" w:hAnsi="TimesNewRoman" w:cs="TimesNewRoman"/>
          <w:sz w:val="20"/>
          <w:szCs w:val="20"/>
        </w:rPr>
        <w:t>Terms which are defined in the Contract Data are not also defined in the Conditions of Contract but keep their defined meanings. Bold letters are used to identify defined terms.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Bill of Quantities </w:t>
      </w:r>
      <w:r>
        <w:rPr>
          <w:rFonts w:ascii="TimesNewRoman" w:hAnsi="TimesNewRoman" w:cs="TimesNewRoman"/>
          <w:sz w:val="20"/>
          <w:szCs w:val="20"/>
        </w:rPr>
        <w:t>means the priced and completed Bill of Quantities forming part of the Tender.</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Compensation events </w:t>
      </w:r>
      <w:r>
        <w:rPr>
          <w:rFonts w:ascii="TimesNewRoman" w:hAnsi="TimesNewRoman" w:cs="TimesNewRoman"/>
          <w:sz w:val="20"/>
          <w:szCs w:val="20"/>
        </w:rPr>
        <w:t>are those defined in Clause 34 hereunder.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Completion Date </w:t>
      </w:r>
      <w:r>
        <w:rPr>
          <w:rFonts w:ascii="TimesNewRoman" w:hAnsi="TimesNewRoman" w:cs="TimesNewRoman"/>
          <w:sz w:val="20"/>
          <w:szCs w:val="20"/>
        </w:rPr>
        <w:t>is the date of completion of the Works as certified by the Employer in accordance with Sub Clause 38.1.</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w:t>
      </w:r>
      <w:r>
        <w:rPr>
          <w:rFonts w:ascii="TimesNewRoman" w:hAnsi="TimesNewRoman" w:cs="TimesNewRoman"/>
          <w:sz w:val="20"/>
          <w:szCs w:val="20"/>
        </w:rPr>
        <w:t>is the contract between the Employer and the Contractor to execute, complete and maintain the Works. It consists of the documents listed in Clause 2.3 below.</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Data </w:t>
      </w:r>
      <w:r>
        <w:rPr>
          <w:rFonts w:ascii="TimesNewRoman" w:hAnsi="TimesNewRoman" w:cs="TimesNewRoman"/>
          <w:sz w:val="20"/>
          <w:szCs w:val="20"/>
        </w:rPr>
        <w:t>defines the documents and other information which comprise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 </w:t>
      </w:r>
      <w:r>
        <w:rPr>
          <w:rFonts w:ascii="TimesNewRoman" w:hAnsi="TimesNewRoman" w:cs="TimesNewRoman"/>
          <w:sz w:val="20"/>
          <w:szCs w:val="20"/>
        </w:rPr>
        <w:t>is a person or corporate body whose Tender to carry out the Works has been accepted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Contractor's Tender </w:t>
      </w:r>
      <w:r>
        <w:rPr>
          <w:rFonts w:ascii="TimesNewRoman" w:hAnsi="TimesNewRoman" w:cs="TimesNewRoman"/>
          <w:sz w:val="20"/>
          <w:szCs w:val="20"/>
        </w:rPr>
        <w:t>is the completed Tender document submitted by the Contractor to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price </w:t>
      </w:r>
      <w:r>
        <w:rPr>
          <w:rFonts w:ascii="TimesNewRoman" w:hAnsi="TimesNewRoman" w:cs="TimesNewRoman"/>
          <w:sz w:val="20"/>
          <w:szCs w:val="20"/>
        </w:rPr>
        <w:t>is the price stated in the Letter of Acceptance and thereafter as adjusted in accordance with the provisions of the Contract.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Days </w:t>
      </w:r>
      <w:r>
        <w:rPr>
          <w:rFonts w:ascii="TimesNewRoman" w:hAnsi="TimesNewRoman" w:cs="TimesNewRoman"/>
          <w:sz w:val="20"/>
          <w:szCs w:val="20"/>
        </w:rPr>
        <w:t xml:space="preserve">are calendar days; </w:t>
      </w:r>
      <w:r>
        <w:rPr>
          <w:rFonts w:ascii="TimesNewRoman,Bold" w:hAnsi="TimesNewRoman,Bold" w:cs="TimesNewRoman,Bold"/>
          <w:b/>
          <w:bCs/>
          <w:sz w:val="20"/>
          <w:szCs w:val="20"/>
        </w:rPr>
        <w:t xml:space="preserve">months </w:t>
      </w:r>
      <w:r>
        <w:rPr>
          <w:rFonts w:ascii="TimesNewRoman" w:hAnsi="TimesNewRoman" w:cs="TimesNewRoman"/>
          <w:sz w:val="20"/>
          <w:szCs w:val="20"/>
        </w:rPr>
        <w:t>are calendar months.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Defect </w:t>
      </w:r>
      <w:r>
        <w:rPr>
          <w:rFonts w:ascii="TimesNewRoman" w:hAnsi="TimesNewRoman" w:cs="TimesNewRoman"/>
          <w:sz w:val="20"/>
          <w:szCs w:val="20"/>
        </w:rPr>
        <w:t>is any part of the Works not completed in accordance with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Defects liability period </w:t>
      </w:r>
      <w:r>
        <w:rPr>
          <w:rFonts w:ascii="TimesNewRoman" w:hAnsi="TimesNewRoman" w:cs="TimesNewRoman"/>
          <w:sz w:val="20"/>
          <w:szCs w:val="20"/>
        </w:rPr>
        <w:t>is the period named in the Contract Data and calculated from the Completion Date.</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Employer </w:t>
      </w:r>
      <w:r>
        <w:rPr>
          <w:rFonts w:ascii="TimesNewRoman" w:hAnsi="TimesNewRoman" w:cs="TimesNewRoman"/>
          <w:sz w:val="20"/>
          <w:szCs w:val="20"/>
        </w:rPr>
        <w:t>is the party who will employ the Contractor to carry out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Equipment </w:t>
      </w:r>
      <w:r>
        <w:rPr>
          <w:rFonts w:ascii="TimesNewRoman" w:hAnsi="TimesNewRoman" w:cs="TimesNewRoman"/>
          <w:sz w:val="20"/>
          <w:szCs w:val="20"/>
        </w:rPr>
        <w:t>is the Contractor's machinery and vehicles brought temporarily to the Site to construct the Works.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Initial Contract price </w:t>
      </w:r>
      <w:r>
        <w:rPr>
          <w:rFonts w:ascii="TimesNewRoman" w:hAnsi="TimesNewRoman" w:cs="TimesNewRoman"/>
          <w:sz w:val="20"/>
          <w:szCs w:val="20"/>
        </w:rPr>
        <w:t>is the Contract Price listed in the Employer's Letter of Acceptance.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Intended Completion Date </w:t>
      </w:r>
      <w:r>
        <w:rPr>
          <w:rFonts w:ascii="TimesNewRoman" w:hAnsi="TimesNewRoman" w:cs="TimesNewRoman"/>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Materials </w:t>
      </w:r>
      <w:r>
        <w:rPr>
          <w:rFonts w:ascii="TimesNewRoman" w:hAnsi="TimesNewRoman" w:cs="TimesNewRoman"/>
          <w:sz w:val="20"/>
          <w:szCs w:val="20"/>
        </w:rPr>
        <w:t>are all supplies, including consumables, used by the contractor for incorporation in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Plant </w:t>
      </w:r>
      <w:r>
        <w:rPr>
          <w:rFonts w:ascii="TimesNewRoman" w:hAnsi="TimesNewRoman" w:cs="TimesNewRoman"/>
          <w:sz w:val="20"/>
          <w:szCs w:val="20"/>
        </w:rPr>
        <w:t>is any integral part of the Works which is to have a mechanical, electrical, electronic or chemical or biological function.</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Site </w:t>
      </w:r>
      <w:r>
        <w:rPr>
          <w:rFonts w:ascii="TimesNewRoman" w:hAnsi="TimesNewRoman" w:cs="TimesNewRoman"/>
          <w:sz w:val="20"/>
          <w:szCs w:val="20"/>
        </w:rPr>
        <w:t>is the area defined as such in the Contract Data.</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Specification </w:t>
      </w:r>
      <w:r>
        <w:rPr>
          <w:rFonts w:ascii="TimesNewRoman" w:hAnsi="TimesNewRoman" w:cs="TimesNewRoman"/>
          <w:sz w:val="20"/>
          <w:szCs w:val="20"/>
        </w:rPr>
        <w:t>means the Specification of the Works included in the Contract and any modification or addition made or approved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Start Date </w:t>
      </w:r>
      <w:r>
        <w:rPr>
          <w:rFonts w:ascii="TimesNewRoman" w:hAnsi="TimesNewRoman" w:cs="TimesNewRoman"/>
          <w:sz w:val="20"/>
          <w:szCs w:val="20"/>
        </w:rPr>
        <w:t>is given in the Contract Data. It is the date when the Contractor shall commence execution of the works. It does not necessarily coincide with any of the Site Possession Dates.</w:t>
      </w:r>
    </w:p>
    <w:p w:rsidR="00FF541A" w:rsidRPr="002746E4" w:rsidRDefault="004A35B8" w:rsidP="004E5B02">
      <w:pPr>
        <w:autoSpaceDE w:val="0"/>
        <w:autoSpaceDN w:val="0"/>
        <w:adjustRightInd w:val="0"/>
        <w:ind w:left="720"/>
        <w:jc w:val="both"/>
        <w:rPr>
          <w:rFonts w:ascii="TimesNewRoman" w:hAnsi="TimesNewRoman" w:cs="TimesNewRoman"/>
          <w:color w:val="FF0000"/>
          <w:sz w:val="20"/>
          <w:szCs w:val="20"/>
        </w:rPr>
      </w:pPr>
      <w:r w:rsidRPr="002746E4">
        <w:rPr>
          <w:rFonts w:ascii="TimesNewRoman" w:hAnsi="TimesNewRoman" w:cs="TimesNewRoman"/>
          <w:color w:val="FF0000"/>
          <w:sz w:val="20"/>
          <w:szCs w:val="20"/>
        </w:rPr>
        <w:t>deleted</w:t>
      </w:r>
      <w:r w:rsidR="00FF541A" w:rsidRPr="002746E4">
        <w:rPr>
          <w:rFonts w:ascii="TimesNewRoman" w:hAnsi="TimesNewRoman" w:cs="TimesNewRoman"/>
          <w:color w:val="FF0000"/>
          <w:sz w:val="20"/>
          <w:szCs w:val="20"/>
        </w:rPr>
        <w: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Variation </w:t>
      </w:r>
      <w:r>
        <w:rPr>
          <w:rFonts w:ascii="TimesNewRoman" w:hAnsi="TimesNewRoman" w:cs="TimesNewRoman"/>
          <w:sz w:val="20"/>
          <w:szCs w:val="20"/>
        </w:rPr>
        <w:t>is an instruction given by the Employer which varies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Works </w:t>
      </w:r>
      <w:r>
        <w:rPr>
          <w:rFonts w:ascii="TimesNewRoman" w:hAnsi="TimesNewRoman" w:cs="TimesNewRoman"/>
          <w:sz w:val="20"/>
          <w:szCs w:val="20"/>
        </w:rPr>
        <w:t>are what the Contract requires the Contractor to construct, install, and turn over to the Employer, as defined in the Contract Data.</w:t>
      </w:r>
    </w:p>
    <w:p w:rsidR="00AA716A" w:rsidRDefault="00AA716A" w:rsidP="00AA716A">
      <w:pPr>
        <w:autoSpaceDE w:val="0"/>
        <w:autoSpaceDN w:val="0"/>
        <w:adjustRightInd w:val="0"/>
        <w:jc w:val="both"/>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Interpretation</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 </w:t>
      </w:r>
      <w:r w:rsidR="00AA716A">
        <w:rPr>
          <w:rFonts w:ascii="TimesNewRoman" w:hAnsi="TimesNewRoman" w:cs="TimesNewRoman"/>
          <w:sz w:val="20"/>
          <w:szCs w:val="20"/>
        </w:rPr>
        <w:tab/>
      </w:r>
      <w:r>
        <w:rPr>
          <w:rFonts w:ascii="TimesNewRoman" w:hAnsi="TimesNewRoman" w:cs="TimesNewRoman"/>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2.2 </w:t>
      </w:r>
      <w:r w:rsidR="00AA716A">
        <w:rPr>
          <w:rFonts w:ascii="TimesNewRoman" w:hAnsi="TimesNewRoman" w:cs="TimesNewRoman"/>
          <w:sz w:val="20"/>
          <w:szCs w:val="20"/>
        </w:rPr>
        <w:tab/>
      </w:r>
      <w:r>
        <w:rPr>
          <w:rFonts w:ascii="TimesNewRoman" w:hAnsi="TimesNewRoman" w:cs="TimesNewRoman"/>
          <w:sz w:val="20"/>
          <w:szCs w:val="20"/>
        </w:rPr>
        <w:t>The documents forming the Contract shall be interpreted in the following order of priority:</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(1)</w:t>
      </w:r>
      <w:r w:rsidR="00AA716A">
        <w:rPr>
          <w:rFonts w:ascii="TimesNewRoman" w:hAnsi="TimesNewRoman" w:cs="TimesNewRoman"/>
          <w:sz w:val="20"/>
          <w:szCs w:val="20"/>
        </w:rPr>
        <w:tab/>
      </w:r>
      <w:r>
        <w:rPr>
          <w:rFonts w:ascii="TimesNewRoman" w:hAnsi="TimesNewRoman" w:cs="TimesNewRoman"/>
          <w:sz w:val="20"/>
          <w:szCs w:val="20"/>
        </w:rPr>
        <w:t xml:space="preserve"> Agreement</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(2) </w:t>
      </w:r>
      <w:r w:rsidR="00AA716A">
        <w:rPr>
          <w:rFonts w:ascii="TimesNewRoman" w:hAnsi="TimesNewRoman" w:cs="TimesNewRoman"/>
          <w:sz w:val="20"/>
          <w:szCs w:val="20"/>
        </w:rPr>
        <w:tab/>
      </w:r>
      <w:r>
        <w:rPr>
          <w:rFonts w:ascii="TimesNewRoman" w:hAnsi="TimesNewRoman" w:cs="TimesNewRoman"/>
          <w:sz w:val="20"/>
          <w:szCs w:val="20"/>
        </w:rPr>
        <w:t>Letter of Acceptance, notice to proceed with the works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(3) </w:t>
      </w:r>
      <w:r>
        <w:rPr>
          <w:rFonts w:ascii="TimesNewRoman" w:hAnsi="TimesNewRoman" w:cs="TimesNewRoman"/>
          <w:sz w:val="20"/>
          <w:szCs w:val="20"/>
        </w:rPr>
        <w:tab/>
        <w:t>Contractor’s Tender</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(4) </w:t>
      </w:r>
      <w:r>
        <w:rPr>
          <w:rFonts w:ascii="TimesNewRoman" w:hAnsi="TimesNewRoman" w:cs="TimesNewRoman"/>
          <w:sz w:val="20"/>
          <w:szCs w:val="20"/>
        </w:rPr>
        <w:tab/>
        <w:t>Contract Data</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(5) </w:t>
      </w:r>
      <w:r>
        <w:rPr>
          <w:rFonts w:ascii="TimesNewRoman" w:hAnsi="TimesNewRoman" w:cs="TimesNewRoman"/>
          <w:sz w:val="20"/>
          <w:szCs w:val="20"/>
        </w:rPr>
        <w:tab/>
        <w:t>Conditions of Contract</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(6) </w:t>
      </w:r>
      <w:r>
        <w:rPr>
          <w:rFonts w:ascii="TimesNewRoman" w:hAnsi="TimesNewRoman" w:cs="TimesNewRoman"/>
          <w:sz w:val="20"/>
          <w:szCs w:val="20"/>
        </w:rPr>
        <w:tab/>
        <w:t>Specifications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(7) </w:t>
      </w:r>
      <w:r>
        <w:rPr>
          <w:rFonts w:ascii="TimesNewRoman" w:hAnsi="TimesNewRoman" w:cs="TimesNewRoman"/>
          <w:sz w:val="20"/>
          <w:szCs w:val="20"/>
        </w:rPr>
        <w:tab/>
        <w:t>Drawings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(8) </w:t>
      </w:r>
      <w:r>
        <w:rPr>
          <w:rFonts w:ascii="TimesNewRoman" w:hAnsi="TimesNewRoman" w:cs="TimesNewRoman"/>
          <w:sz w:val="20"/>
          <w:szCs w:val="20"/>
        </w:rPr>
        <w:tab/>
        <w:t>Bill of quantities and</w:t>
      </w:r>
    </w:p>
    <w:p w:rsidR="00D76873" w:rsidRDefault="00864D4D" w:rsidP="00864D4D">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(9) </w:t>
      </w:r>
      <w:r>
        <w:rPr>
          <w:rFonts w:ascii="TimesNewRoman" w:hAnsi="TimesNewRoman" w:cs="TimesNewRoman"/>
          <w:sz w:val="20"/>
          <w:szCs w:val="20"/>
        </w:rPr>
        <w:tab/>
        <w:t>any other document listed in the Contract Data as forming part of the Contract</w:t>
      </w:r>
    </w:p>
    <w:p w:rsidR="00AA716A" w:rsidRDefault="00AA716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D76873" w:rsidRDefault="00D76873"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20</w:t>
      </w:r>
    </w:p>
    <w:p w:rsidR="00254E7E" w:rsidRDefault="00254E7E" w:rsidP="00AA716A">
      <w:pPr>
        <w:autoSpaceDE w:val="0"/>
        <w:autoSpaceDN w:val="0"/>
        <w:adjustRightInd w:val="0"/>
        <w:jc w:val="center"/>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 </w:t>
      </w:r>
      <w:r w:rsidR="00AA716A">
        <w:rPr>
          <w:rFonts w:ascii="TimesNewRoman,Bold" w:hAnsi="TimesNewRoman,Bold" w:cs="TimesNewRoman,Bold"/>
          <w:b/>
          <w:bCs/>
          <w:sz w:val="20"/>
          <w:szCs w:val="20"/>
        </w:rPr>
        <w:tab/>
      </w:r>
      <w:r>
        <w:rPr>
          <w:rFonts w:ascii="TimesNewRoman,Bold" w:hAnsi="TimesNewRoman,Bold" w:cs="TimesNewRoman,Bold"/>
          <w:b/>
          <w:bCs/>
          <w:sz w:val="20"/>
          <w:szCs w:val="20"/>
        </w:rPr>
        <w:t>Law governing contract</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lastRenderedPageBreak/>
        <w:t xml:space="preserve">3.1 </w:t>
      </w:r>
      <w:r w:rsidR="00AA716A">
        <w:rPr>
          <w:rFonts w:ascii="TimesNewRoman" w:hAnsi="TimesNewRoman" w:cs="TimesNewRoman"/>
          <w:sz w:val="20"/>
          <w:szCs w:val="20"/>
        </w:rPr>
        <w:tab/>
      </w:r>
      <w:r>
        <w:rPr>
          <w:rFonts w:ascii="TimesNewRoman" w:hAnsi="TimesNewRoman" w:cs="TimesNewRoman"/>
          <w:sz w:val="20"/>
          <w:szCs w:val="20"/>
        </w:rPr>
        <w:t>The law governing the Contract is the Laws of India supplanted by the Karnataka Local Acts.</w:t>
      </w:r>
    </w:p>
    <w:p w:rsidR="00AA716A" w:rsidRPr="00AA716A" w:rsidRDefault="00AA716A" w:rsidP="00AA716A">
      <w:pPr>
        <w:autoSpaceDE w:val="0"/>
        <w:autoSpaceDN w:val="0"/>
        <w:adjustRightInd w:val="0"/>
        <w:jc w:val="both"/>
        <w:rPr>
          <w:rFonts w:ascii="TimesNewRoman" w:hAnsi="TimesNewRoman" w:cs="TimesNewRoman"/>
          <w:sz w:val="14"/>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4.</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Employer's decisions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w:t>
      </w:r>
      <w:r w:rsidR="00AA716A">
        <w:rPr>
          <w:rFonts w:ascii="TimesNewRoman" w:hAnsi="TimesNewRoman" w:cs="TimesNewRoman"/>
          <w:sz w:val="20"/>
          <w:szCs w:val="20"/>
        </w:rPr>
        <w:tab/>
      </w:r>
      <w:r>
        <w:rPr>
          <w:rFonts w:ascii="TimesNewRoman" w:hAnsi="TimesNewRoman" w:cs="TimesNewRoman"/>
          <w:sz w:val="20"/>
          <w:szCs w:val="20"/>
        </w:rPr>
        <w:t>Except where otherwise specifically stated, the Employer will decide contractual matters between the Employer and the Contractor .</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5. </w:t>
      </w:r>
      <w:r w:rsidR="00AA716A">
        <w:rPr>
          <w:rFonts w:ascii="TimesNewRoman,Bold" w:hAnsi="TimesNewRoman,Bold" w:cs="TimesNewRoman,Bold"/>
          <w:b/>
          <w:bCs/>
          <w:sz w:val="20"/>
          <w:szCs w:val="20"/>
        </w:rPr>
        <w:tab/>
      </w:r>
      <w:r>
        <w:rPr>
          <w:rFonts w:ascii="TimesNewRoman,Bold" w:hAnsi="TimesNewRoman,Bold" w:cs="TimesNewRoman,Bold"/>
          <w:b/>
          <w:bCs/>
          <w:sz w:val="20"/>
          <w:szCs w:val="20"/>
        </w:rPr>
        <w:t>Delegation</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5.1 </w:t>
      </w:r>
      <w:r w:rsidR="00AA716A">
        <w:rPr>
          <w:rFonts w:ascii="TimesNewRoman" w:hAnsi="TimesNewRoman" w:cs="TimesNewRoman"/>
          <w:sz w:val="20"/>
          <w:szCs w:val="20"/>
        </w:rPr>
        <w:tab/>
      </w:r>
      <w:r>
        <w:rPr>
          <w:rFonts w:ascii="TimesNewRoman" w:hAnsi="TimesNewRoman" w:cs="TimesNewRoman"/>
          <w:sz w:val="20"/>
          <w:szCs w:val="20"/>
        </w:rPr>
        <w:t>The Employer may delegate any of his duties and responsibilities to other people after notifying the Contractor and may cancel any delegation after notifying the Contractor.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6. </w:t>
      </w:r>
      <w:r w:rsidR="00AA716A">
        <w:rPr>
          <w:rFonts w:ascii="TimesNewRoman,Bold" w:hAnsi="TimesNewRoman,Bold" w:cs="TimesNewRoman,Bold"/>
          <w:b/>
          <w:bCs/>
          <w:sz w:val="20"/>
          <w:szCs w:val="20"/>
        </w:rPr>
        <w:tab/>
      </w:r>
      <w:r>
        <w:rPr>
          <w:rFonts w:ascii="TimesNewRoman,Bold" w:hAnsi="TimesNewRoman,Bold" w:cs="TimesNewRoman,Bold"/>
          <w:b/>
          <w:bCs/>
          <w:sz w:val="20"/>
          <w:szCs w:val="20"/>
        </w:rPr>
        <w:t>Communications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6.1 </w:t>
      </w:r>
      <w:r w:rsidR="00AA716A">
        <w:rPr>
          <w:rFonts w:ascii="TimesNewRoman" w:hAnsi="TimesNewRoman" w:cs="TimesNewRoman"/>
          <w:sz w:val="20"/>
          <w:szCs w:val="20"/>
        </w:rPr>
        <w:tab/>
      </w:r>
      <w:r>
        <w:rPr>
          <w:rFonts w:ascii="TimesNewRoman" w:hAnsi="TimesNewRoman" w:cs="TimesNewRoman"/>
          <w:sz w:val="20"/>
          <w:szCs w:val="20"/>
        </w:rPr>
        <w:t>Communications between parties which are referred to in the conditions are effective only when in writing. A notice shall be effective only when it is delivered (in terms of Indian Contract 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Pr="002746E4" w:rsidRDefault="00FF541A" w:rsidP="00AA716A">
      <w:pPr>
        <w:autoSpaceDE w:val="0"/>
        <w:autoSpaceDN w:val="0"/>
        <w:adjustRightInd w:val="0"/>
        <w:jc w:val="both"/>
        <w:rPr>
          <w:rFonts w:ascii="TimesNewRoman,Bold" w:hAnsi="TimesNewRoman,Bold" w:cs="TimesNewRoman,Bold"/>
          <w:b/>
          <w:bCs/>
          <w:color w:val="FF0000"/>
          <w:sz w:val="20"/>
          <w:szCs w:val="20"/>
        </w:rPr>
      </w:pPr>
      <w:r>
        <w:rPr>
          <w:rFonts w:ascii="TimesNewRoman,Bold" w:hAnsi="TimesNewRoman,Bold" w:cs="TimesNewRoman,Bold"/>
          <w:b/>
          <w:bCs/>
          <w:sz w:val="20"/>
          <w:szCs w:val="20"/>
        </w:rPr>
        <w:t>7.</w:t>
      </w:r>
      <w:r w:rsidR="00AA716A">
        <w:rPr>
          <w:rFonts w:ascii="TimesNewRoman,Bold" w:hAnsi="TimesNewRoman,Bold" w:cs="TimesNewRoman,Bold"/>
          <w:b/>
          <w:bCs/>
          <w:sz w:val="20"/>
          <w:szCs w:val="20"/>
        </w:rPr>
        <w:tab/>
      </w:r>
      <w:r w:rsidR="0067589C" w:rsidRPr="0067589C">
        <w:rPr>
          <w:rFonts w:ascii="TimesNewRoman,Bold" w:hAnsi="TimesNewRoman,Bold" w:cs="TimesNewRoman,Bold"/>
          <w:b/>
          <w:bCs/>
          <w:color w:val="FF0000"/>
          <w:sz w:val="20"/>
          <w:szCs w:val="20"/>
        </w:rPr>
        <w:t>D</w:t>
      </w:r>
      <w:r w:rsidR="004A35B8" w:rsidRPr="0067589C">
        <w:rPr>
          <w:rFonts w:ascii="TimesNewRoman,Bold" w:hAnsi="TimesNewRoman,Bold" w:cs="TimesNewRoman,Bold"/>
          <w:b/>
          <w:bCs/>
          <w:color w:val="FF0000"/>
          <w:sz w:val="20"/>
          <w:szCs w:val="20"/>
        </w:rPr>
        <w:t>e</w:t>
      </w:r>
      <w:r w:rsidR="004A35B8" w:rsidRPr="002746E4">
        <w:rPr>
          <w:rFonts w:ascii="TimesNewRoman,Bold" w:hAnsi="TimesNewRoman,Bold" w:cs="TimesNewRoman,Bold"/>
          <w:b/>
          <w:bCs/>
          <w:color w:val="FF0000"/>
          <w:sz w:val="20"/>
          <w:szCs w:val="20"/>
        </w:rPr>
        <w:t>leted</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Pr="002746E4" w:rsidRDefault="00FF541A" w:rsidP="00AA716A">
      <w:pPr>
        <w:autoSpaceDE w:val="0"/>
        <w:autoSpaceDN w:val="0"/>
        <w:adjustRightInd w:val="0"/>
        <w:ind w:left="720" w:hanging="720"/>
        <w:jc w:val="both"/>
        <w:rPr>
          <w:rFonts w:ascii="TimesNewRoman" w:hAnsi="TimesNewRoman" w:cs="TimesNewRoman"/>
          <w:color w:val="FF0000"/>
          <w:sz w:val="20"/>
          <w:szCs w:val="20"/>
        </w:rPr>
      </w:pPr>
      <w:r>
        <w:rPr>
          <w:rFonts w:ascii="TimesNewRoman" w:hAnsi="TimesNewRoman" w:cs="TimesNewRoman"/>
          <w:sz w:val="20"/>
          <w:szCs w:val="20"/>
        </w:rPr>
        <w:t>7</w:t>
      </w:r>
      <w:r>
        <w:rPr>
          <w:rFonts w:ascii="TimesNewRoman,Bold" w:hAnsi="TimesNewRoman,Bold" w:cs="TimesNewRoman,Bold"/>
          <w:b/>
          <w:bCs/>
          <w:sz w:val="20"/>
          <w:szCs w:val="20"/>
        </w:rPr>
        <w:t>.</w:t>
      </w:r>
      <w:r>
        <w:rPr>
          <w:rFonts w:ascii="TimesNewRoman" w:hAnsi="TimesNewRoman" w:cs="TimesNewRoman"/>
          <w:sz w:val="20"/>
          <w:szCs w:val="20"/>
        </w:rPr>
        <w:t xml:space="preserve">1 </w:t>
      </w:r>
      <w:r w:rsidR="00AA716A">
        <w:rPr>
          <w:rFonts w:ascii="TimesNewRoman" w:hAnsi="TimesNewRoman" w:cs="TimesNewRoman"/>
          <w:sz w:val="20"/>
          <w:szCs w:val="20"/>
        </w:rPr>
        <w:tab/>
      </w:r>
      <w:r w:rsidR="0067589C">
        <w:rPr>
          <w:rFonts w:ascii="TimesNewRoman" w:hAnsi="TimesNewRoman" w:cs="TimesNewRoman"/>
          <w:color w:val="FF0000"/>
          <w:sz w:val="20"/>
          <w:szCs w:val="20"/>
        </w:rPr>
        <w:t>D</w:t>
      </w:r>
      <w:r w:rsidR="004A35B8" w:rsidRPr="002746E4">
        <w:rPr>
          <w:rFonts w:ascii="TimesNewRoman" w:hAnsi="TimesNewRoman" w:cs="TimesNewRoman"/>
          <w:color w:val="FF0000"/>
          <w:sz w:val="20"/>
          <w:szCs w:val="20"/>
        </w:rPr>
        <w:t>eleted</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8. </w:t>
      </w:r>
      <w:r w:rsidR="00AA716A">
        <w:rPr>
          <w:rFonts w:ascii="TimesNewRoman,Bold" w:hAnsi="TimesNewRoman,Bold" w:cs="TimesNewRoman,Bold"/>
          <w:b/>
          <w:bCs/>
          <w:sz w:val="20"/>
          <w:szCs w:val="20"/>
        </w:rPr>
        <w:tab/>
      </w:r>
      <w:r>
        <w:rPr>
          <w:rFonts w:ascii="TimesNewRoman,Bold" w:hAnsi="TimesNewRoman,Bold" w:cs="TimesNewRoman,Bold"/>
          <w:b/>
          <w:bCs/>
          <w:sz w:val="20"/>
          <w:szCs w:val="20"/>
        </w:rPr>
        <w:t>Other Contractors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8.1 </w:t>
      </w:r>
      <w:r w:rsidR="00AA716A">
        <w:rPr>
          <w:rFonts w:ascii="TimesNewRoman" w:hAnsi="TimesNewRoman" w:cs="TimesNewRoman"/>
          <w:sz w:val="20"/>
          <w:szCs w:val="20"/>
        </w:rPr>
        <w:tab/>
      </w:r>
      <w:r>
        <w:rPr>
          <w:rFonts w:ascii="TimesNewRoman" w:hAnsi="TimesNewRoman" w:cs="TimesNewRoman"/>
          <w:sz w:val="20"/>
          <w:szCs w:val="20"/>
        </w:rPr>
        <w:t>The Contractor shall cooperate and share the Site with other contractors, public authorities, utilities, and the Employer.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9. </w:t>
      </w:r>
      <w:r w:rsidR="00AA716A">
        <w:rPr>
          <w:rFonts w:ascii="TimesNewRoman,Bold" w:hAnsi="TimesNewRoman,Bold" w:cs="TimesNewRoman,Bold"/>
          <w:b/>
          <w:bCs/>
          <w:sz w:val="20"/>
          <w:szCs w:val="20"/>
        </w:rPr>
        <w:tab/>
      </w:r>
      <w:r>
        <w:rPr>
          <w:rFonts w:ascii="TimesNewRoman,Bold" w:hAnsi="TimesNewRoman,Bold" w:cs="TimesNewRoman,Bold"/>
          <w:b/>
          <w:bCs/>
          <w:sz w:val="20"/>
          <w:szCs w:val="20"/>
        </w:rPr>
        <w:t>Personnel</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9.1 </w:t>
      </w:r>
      <w:r w:rsidR="00AA716A">
        <w:rPr>
          <w:rFonts w:ascii="TimesNewRoman" w:hAnsi="TimesNewRoman" w:cs="TimesNewRoman"/>
          <w:sz w:val="20"/>
          <w:szCs w:val="20"/>
        </w:rPr>
        <w:tab/>
      </w:r>
      <w:r>
        <w:rPr>
          <w:rFonts w:ascii="TimesNewRoman" w:hAnsi="TimesNewRoman" w:cs="TimesNewRoman"/>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9.2 </w:t>
      </w:r>
      <w:r w:rsidR="00AA716A">
        <w:rPr>
          <w:rFonts w:ascii="TimesNewRoman" w:hAnsi="TimesNewRoman" w:cs="TimesNewRoman"/>
          <w:sz w:val="20"/>
          <w:szCs w:val="20"/>
        </w:rPr>
        <w:tab/>
      </w:r>
      <w:r>
        <w:rPr>
          <w:rFonts w:ascii="TimesNewRoman" w:hAnsi="TimesNewRoman" w:cs="TimesNewRoman"/>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10.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and Contractor's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10.1 </w:t>
      </w:r>
      <w:r w:rsidR="00AA716A">
        <w:rPr>
          <w:rFonts w:ascii="TimesNewRoman" w:hAnsi="TimesNewRoman" w:cs="TimesNewRoman"/>
          <w:sz w:val="20"/>
          <w:szCs w:val="20"/>
        </w:rPr>
        <w:tab/>
      </w:r>
      <w:r>
        <w:rPr>
          <w:rFonts w:ascii="TimesNewRoman" w:hAnsi="TimesNewRoman" w:cs="TimesNewRoman"/>
          <w:sz w:val="20"/>
          <w:szCs w:val="20"/>
        </w:rPr>
        <w:t>The Employer carries the risks which this Contract states are Employer’s risks, and the Contractor carries the risks which this Contract states are Contractor’s risks.</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11.1 </w:t>
      </w:r>
      <w:r w:rsidR="00AA716A">
        <w:rPr>
          <w:rFonts w:ascii="TimesNewRoman" w:hAnsi="TimesNewRoman" w:cs="TimesNewRoman"/>
          <w:sz w:val="20"/>
          <w:szCs w:val="20"/>
        </w:rPr>
        <w:tab/>
      </w:r>
      <w:r>
        <w:rPr>
          <w:rFonts w:ascii="TimesNewRoman" w:hAnsi="TimesNewRoman" w:cs="TimesNewRoman"/>
          <w:sz w:val="20"/>
          <w:szCs w:val="20"/>
        </w:rPr>
        <w:t>The Employer is responsible for the excepted risks which are (a) in so far as rebellion, riot commotion or disorder or (b) a cause due solely to the design of the Works, other than the Contractor’s design.</w:t>
      </w:r>
    </w:p>
    <w:p w:rsidR="00864D4D" w:rsidRDefault="00864D4D"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sidR="00D24D01">
        <w:rPr>
          <w:rFonts w:ascii="TimesNewRoman,Bold" w:hAnsi="TimesNewRoman,Bold" w:cs="TimesNewRoman,Bold"/>
          <w:b/>
          <w:bCs/>
          <w:sz w:val="20"/>
          <w:szCs w:val="20"/>
        </w:rPr>
        <w:tab/>
      </w:r>
      <w:r w:rsidRPr="007611D4">
        <w:rPr>
          <w:rFonts w:ascii="TimesNewRoman,Bold" w:hAnsi="TimesNewRoman,Bold" w:cs="TimesNewRoman,Bold"/>
          <w:b/>
          <w:bCs/>
          <w:sz w:val="20"/>
          <w:szCs w:val="20"/>
        </w:rPr>
        <w:t>Contractor’s risks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12.1 </w:t>
      </w:r>
      <w:r w:rsidR="00D24D01">
        <w:rPr>
          <w:rFonts w:ascii="TimesNewRoman" w:hAnsi="TimesNewRoman" w:cs="TimesNewRoman"/>
          <w:sz w:val="20"/>
          <w:szCs w:val="20"/>
        </w:rPr>
        <w:tab/>
      </w:r>
      <w:r>
        <w:rPr>
          <w:rFonts w:ascii="TimesNewRoman" w:hAnsi="TimesNewRoman" w:cs="TimesNewRoman"/>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D24D01">
        <w:rPr>
          <w:rFonts w:ascii="TimesNewRoman,Bold" w:hAnsi="TimesNewRoman,Bold" w:cs="TimesNewRoman,Bold"/>
          <w:b/>
          <w:bCs/>
          <w:sz w:val="20"/>
          <w:szCs w:val="20"/>
        </w:rPr>
        <w:tab/>
      </w:r>
      <w:r>
        <w:rPr>
          <w:rFonts w:ascii="TimesNewRoman,Bold" w:hAnsi="TimesNewRoman,Bold" w:cs="TimesNewRoman,Bold"/>
          <w:b/>
          <w:bCs/>
          <w:sz w:val="20"/>
          <w:szCs w:val="20"/>
        </w:rPr>
        <w:t>Queries about the Contract Data</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13.1 </w:t>
      </w:r>
      <w:r w:rsidR="00D24D01">
        <w:rPr>
          <w:rFonts w:ascii="TimesNewRoman" w:hAnsi="TimesNewRoman" w:cs="TimesNewRoman"/>
          <w:sz w:val="20"/>
          <w:szCs w:val="20"/>
        </w:rPr>
        <w:tab/>
      </w:r>
      <w:r>
        <w:rPr>
          <w:rFonts w:ascii="TimesNewRoman" w:hAnsi="TimesNewRoman" w:cs="TimesNewRoman"/>
          <w:sz w:val="20"/>
          <w:szCs w:val="20"/>
        </w:rPr>
        <w:t>The Employer will clarify queries on the Contract Data.</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14. </w:t>
      </w:r>
      <w:r w:rsidR="00D24D01">
        <w:rPr>
          <w:rFonts w:ascii="TimesNewRoman,Bold" w:hAnsi="TimesNewRoman,Bold" w:cs="TimesNewRoman,Bold"/>
          <w:b/>
          <w:bCs/>
          <w:sz w:val="20"/>
          <w:szCs w:val="20"/>
        </w:rPr>
        <w:tab/>
      </w:r>
      <w:r>
        <w:rPr>
          <w:rFonts w:ascii="TimesNewRoman,Bold" w:hAnsi="TimesNewRoman,Bold" w:cs="TimesNewRoman,Bold"/>
          <w:b/>
          <w:bCs/>
          <w:sz w:val="20"/>
          <w:szCs w:val="20"/>
        </w:rPr>
        <w:t>Contractor to construct the Works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14.1 </w:t>
      </w:r>
      <w:r w:rsidR="00D24D01">
        <w:rPr>
          <w:rFonts w:ascii="TimesNewRoman" w:hAnsi="TimesNewRoman" w:cs="TimesNewRoman"/>
          <w:sz w:val="20"/>
          <w:szCs w:val="20"/>
        </w:rPr>
        <w:tab/>
      </w:r>
      <w:r>
        <w:rPr>
          <w:rFonts w:ascii="TimesNewRoman" w:hAnsi="TimesNewRoman" w:cs="TimesNewRoman"/>
          <w:sz w:val="20"/>
          <w:szCs w:val="20"/>
        </w:rPr>
        <w:t>The Contractor shall construct the Works in accordance with the Specification and Drawings.</w:t>
      </w:r>
    </w:p>
    <w:p w:rsidR="00864D4D" w:rsidRDefault="00864D4D" w:rsidP="00864D4D">
      <w:pPr>
        <w:autoSpaceDE w:val="0"/>
        <w:autoSpaceDN w:val="0"/>
        <w:adjustRightInd w:val="0"/>
        <w:rPr>
          <w:rFonts w:ascii="TimesNewRoman" w:hAnsi="TimesNewRoman" w:cs="TimesNewRoman"/>
          <w:sz w:val="20"/>
          <w:szCs w:val="20"/>
        </w:rPr>
      </w:pP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864D4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21</w:t>
      </w:r>
    </w:p>
    <w:p w:rsidR="00864D4D" w:rsidRDefault="00864D4D" w:rsidP="002571FB">
      <w:pPr>
        <w:autoSpaceDE w:val="0"/>
        <w:autoSpaceDN w:val="0"/>
        <w:adjustRightInd w:val="0"/>
        <w:jc w:val="both"/>
        <w:rPr>
          <w:rFonts w:ascii="TimesNewRoman" w:hAnsi="TimesNewRoman" w:cs="TimesNewRoman"/>
          <w:sz w:val="20"/>
          <w:szCs w:val="20"/>
        </w:rPr>
      </w:pP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15. </w:t>
      </w:r>
      <w:r w:rsidR="00D24D01">
        <w:rPr>
          <w:rFonts w:ascii="TimesNewRoman,Bold" w:hAnsi="TimesNewRoman,Bold" w:cs="TimesNewRoman,Bold"/>
          <w:b/>
          <w:bCs/>
          <w:sz w:val="20"/>
          <w:szCs w:val="20"/>
        </w:rPr>
        <w:tab/>
      </w:r>
      <w:r>
        <w:rPr>
          <w:rFonts w:ascii="TimesNewRoman,Bold" w:hAnsi="TimesNewRoman,Bold" w:cs="TimesNewRoman,Bold"/>
          <w:b/>
          <w:bCs/>
          <w:sz w:val="20"/>
          <w:szCs w:val="20"/>
        </w:rPr>
        <w:t>The Works to be completed by the Intended Completion Date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D24D01">
        <w:rPr>
          <w:rFonts w:ascii="TimesNewRoman" w:hAnsi="TimesNewRoman" w:cs="TimesNewRoman"/>
          <w:sz w:val="20"/>
          <w:szCs w:val="20"/>
        </w:rPr>
        <w:tab/>
      </w:r>
      <w:r>
        <w:rPr>
          <w:rFonts w:ascii="TimesNewRoman" w:hAnsi="TimesNewRoman" w:cs="TimesNewRoman"/>
          <w:sz w:val="20"/>
          <w:szCs w:val="20"/>
        </w:rPr>
        <w:t>The Contractor may commence execution of the Works on the Start Date and complete them by the Intended Completion Date.</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16. </w:t>
      </w:r>
      <w:r w:rsidR="00D24D01">
        <w:rPr>
          <w:rFonts w:ascii="TimesNewRoman,Bold" w:hAnsi="TimesNewRoman,Bold" w:cs="TimesNewRoman,Bold"/>
          <w:b/>
          <w:bCs/>
          <w:sz w:val="20"/>
          <w:szCs w:val="20"/>
        </w:rPr>
        <w:tab/>
      </w:r>
      <w:r>
        <w:rPr>
          <w:rFonts w:ascii="TimesNewRoman,Bold" w:hAnsi="TimesNewRoman,Bold" w:cs="TimesNewRoman,Bold"/>
          <w:b/>
          <w:bCs/>
          <w:sz w:val="20"/>
          <w:szCs w:val="20"/>
        </w:rPr>
        <w:t>Safety</w:t>
      </w: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16.1 </w:t>
      </w:r>
      <w:r w:rsidR="00D24D01">
        <w:rPr>
          <w:rFonts w:ascii="TimesNewRoman" w:hAnsi="TimesNewRoman" w:cs="TimesNewRoman"/>
          <w:sz w:val="20"/>
          <w:szCs w:val="20"/>
        </w:rPr>
        <w:tab/>
      </w:r>
      <w:r>
        <w:rPr>
          <w:rFonts w:ascii="TimesNewRoman" w:hAnsi="TimesNewRoman" w:cs="TimesNewRoman"/>
          <w:sz w:val="20"/>
          <w:szCs w:val="20"/>
        </w:rPr>
        <w:t>The Contractor shall be responsible for the safety of all activities on the Site.</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17. </w:t>
      </w:r>
      <w:r w:rsidR="00D24D01">
        <w:rPr>
          <w:rFonts w:ascii="TimesNewRoman,Bold" w:hAnsi="TimesNewRoman,Bold" w:cs="TimesNewRoman,Bold"/>
          <w:b/>
          <w:bCs/>
          <w:sz w:val="20"/>
          <w:szCs w:val="20"/>
        </w:rPr>
        <w:tab/>
      </w:r>
      <w:r>
        <w:rPr>
          <w:rFonts w:ascii="TimesNewRoman,Bold" w:hAnsi="TimesNewRoman,Bold" w:cs="TimesNewRoman,Bold"/>
          <w:b/>
          <w:bCs/>
          <w:sz w:val="20"/>
          <w:szCs w:val="20"/>
        </w:rPr>
        <w:t>Discoveries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17.1 </w:t>
      </w:r>
      <w:r w:rsidR="00D24D01">
        <w:rPr>
          <w:rFonts w:ascii="TimesNewRoman" w:hAnsi="TimesNewRoman" w:cs="TimesNewRoman"/>
          <w:sz w:val="20"/>
          <w:szCs w:val="20"/>
        </w:rPr>
        <w:tab/>
      </w:r>
      <w:r>
        <w:rPr>
          <w:rFonts w:ascii="TimesNewRoman" w:hAnsi="TimesNewRoman" w:cs="TimesNewRoman"/>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18. </w:t>
      </w:r>
      <w:r w:rsidR="00D24D01">
        <w:rPr>
          <w:rFonts w:ascii="TimesNewRoman,Bold" w:hAnsi="TimesNewRoman,Bold" w:cs="TimesNewRoman,Bold"/>
          <w:b/>
          <w:bCs/>
          <w:sz w:val="20"/>
          <w:szCs w:val="20"/>
        </w:rPr>
        <w:tab/>
      </w:r>
      <w:r>
        <w:rPr>
          <w:rFonts w:ascii="TimesNewRoman,Bold" w:hAnsi="TimesNewRoman,Bold" w:cs="TimesNewRoman,Bold"/>
          <w:b/>
          <w:bCs/>
          <w:sz w:val="20"/>
          <w:szCs w:val="20"/>
        </w:rPr>
        <w:t>Possession of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18.1 </w:t>
      </w:r>
      <w:r w:rsidR="00D24D01">
        <w:rPr>
          <w:rFonts w:ascii="TimesNewRoman" w:hAnsi="TimesNewRoman" w:cs="TimesNewRoman"/>
          <w:sz w:val="20"/>
          <w:szCs w:val="20"/>
        </w:rPr>
        <w:tab/>
      </w:r>
      <w:r>
        <w:rPr>
          <w:rFonts w:ascii="TimesNewRoman" w:hAnsi="TimesNewRoman" w:cs="TimesNewRoman"/>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D24D01">
        <w:rPr>
          <w:rFonts w:ascii="TimesNewRoman,Bold" w:hAnsi="TimesNewRoman,Bold" w:cs="TimesNewRoman,Bold"/>
          <w:b/>
          <w:bCs/>
          <w:sz w:val="20"/>
          <w:szCs w:val="20"/>
        </w:rPr>
        <w:tab/>
      </w:r>
      <w:r>
        <w:rPr>
          <w:rFonts w:ascii="TimesNewRoman,Bold" w:hAnsi="TimesNewRoman,Bold" w:cs="TimesNewRoman,Bold"/>
          <w:b/>
          <w:bCs/>
          <w:sz w:val="20"/>
          <w:szCs w:val="20"/>
        </w:rPr>
        <w:t>Access to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19.1 </w:t>
      </w:r>
      <w:r w:rsidR="00D24D01">
        <w:rPr>
          <w:rFonts w:ascii="TimesNewRoman" w:hAnsi="TimesNewRoman" w:cs="TimesNewRoman"/>
          <w:sz w:val="20"/>
          <w:szCs w:val="20"/>
        </w:rPr>
        <w:tab/>
      </w:r>
      <w:r>
        <w:rPr>
          <w:rFonts w:ascii="TimesNewRoman" w:hAnsi="TimesNewRoman" w:cs="TimesNewRoman"/>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20. </w:t>
      </w:r>
      <w:r w:rsidR="00D24D01">
        <w:rPr>
          <w:rFonts w:ascii="TimesNewRoman,Bold" w:hAnsi="TimesNewRoman,Bold" w:cs="TimesNewRoman,Bold"/>
          <w:b/>
          <w:bCs/>
          <w:sz w:val="20"/>
          <w:szCs w:val="20"/>
        </w:rPr>
        <w:tab/>
      </w:r>
      <w:r>
        <w:rPr>
          <w:rFonts w:ascii="TimesNewRoman,Bold" w:hAnsi="TimesNewRoman,Bold" w:cs="TimesNewRoman,Bold"/>
          <w:b/>
          <w:bCs/>
          <w:sz w:val="20"/>
          <w:szCs w:val="20"/>
        </w:rPr>
        <w:t>Instructions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D24D01">
        <w:rPr>
          <w:rFonts w:ascii="TimesNewRoman" w:hAnsi="TimesNewRoman" w:cs="TimesNewRoman"/>
          <w:sz w:val="20"/>
          <w:szCs w:val="20"/>
        </w:rPr>
        <w:tab/>
      </w:r>
      <w:r>
        <w:rPr>
          <w:rFonts w:ascii="TimesNewRoman" w:hAnsi="TimesNewRoman" w:cs="TimesNewRoman"/>
          <w:sz w:val="20"/>
          <w:szCs w:val="20"/>
        </w:rPr>
        <w:t>The Contractor shall carry out all instructions of the Employer which comply with the applicable laws where the Site is located.</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B. </w:t>
      </w:r>
      <w:r w:rsidR="00D24D01">
        <w:rPr>
          <w:rFonts w:ascii="TimesNewRoman,Bold" w:hAnsi="TimesNewRoman,Bold" w:cs="TimesNewRoman,Bold"/>
          <w:b/>
          <w:bCs/>
          <w:sz w:val="20"/>
          <w:szCs w:val="20"/>
        </w:rPr>
        <w:tab/>
      </w:r>
      <w:r>
        <w:rPr>
          <w:rFonts w:ascii="TimesNewRoman,Bold" w:hAnsi="TimesNewRoman,Bold" w:cs="TimesNewRoman,Bold"/>
          <w:b/>
          <w:bCs/>
          <w:sz w:val="20"/>
          <w:szCs w:val="20"/>
        </w:rPr>
        <w:t>Time Control</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21. </w:t>
      </w:r>
      <w:r w:rsidR="00D24D01">
        <w:rPr>
          <w:rFonts w:ascii="TimesNewRoman,Bold" w:hAnsi="TimesNewRoman,Bold" w:cs="TimesNewRoman,Bold"/>
          <w:b/>
          <w:bCs/>
          <w:sz w:val="20"/>
          <w:szCs w:val="20"/>
        </w:rPr>
        <w:tab/>
      </w:r>
      <w:r>
        <w:rPr>
          <w:rFonts w:ascii="TimesNewRoman,Bold" w:hAnsi="TimesNewRoman,Bold" w:cs="TimesNewRoman,Bold"/>
          <w:b/>
          <w:bCs/>
          <w:sz w:val="20"/>
          <w:szCs w:val="20"/>
        </w:rPr>
        <w:t>Program</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D24D01"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21.1</w:t>
      </w:r>
      <w:r w:rsidR="00D24D01">
        <w:rPr>
          <w:rFonts w:ascii="TimesNewRoman" w:hAnsi="TimesNewRoman" w:cs="TimesNewRoman"/>
          <w:sz w:val="20"/>
          <w:szCs w:val="20"/>
        </w:rPr>
        <w:tab/>
      </w:r>
      <w:r>
        <w:rPr>
          <w:rFonts w:ascii="TimesNewRoman" w:hAnsi="TimesNewRoman" w:cs="TimesNewRoman"/>
          <w:sz w:val="20"/>
          <w:szCs w:val="20"/>
        </w:rPr>
        <w:t xml:space="preserve"> Within the time stated in the Contract Data the Contractor shall submit to the Employer for approval a Program showing the general methods, arrangements, order, and timing for all the activities in the Works.</w:t>
      </w:r>
    </w:p>
    <w:p w:rsidR="006E339D" w:rsidRPr="00BE1A4A" w:rsidRDefault="006E339D" w:rsidP="00FF541A">
      <w:pPr>
        <w:autoSpaceDE w:val="0"/>
        <w:autoSpaceDN w:val="0"/>
        <w:adjustRightInd w:val="0"/>
        <w:rPr>
          <w:rFonts w:ascii="TimesNewRoman" w:hAnsi="TimesNewRoman" w:cs="TimesNewRoman"/>
          <w:sz w:val="14"/>
          <w:szCs w:val="20"/>
        </w:rPr>
      </w:pPr>
    </w:p>
    <w:p w:rsidR="006E339D" w:rsidRDefault="006E339D" w:rsidP="00FF541A">
      <w:pPr>
        <w:autoSpaceDE w:val="0"/>
        <w:autoSpaceDN w:val="0"/>
        <w:adjustRightInd w:val="0"/>
        <w:rPr>
          <w:rFonts w:ascii="TimesNewRoman" w:hAnsi="TimesNewRoman" w:cs="TimesNewRoman"/>
          <w:sz w:val="20"/>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21.2 </w:t>
      </w:r>
      <w:r w:rsidR="006E339D">
        <w:rPr>
          <w:rFonts w:ascii="TimesNewRoman" w:hAnsi="TimesNewRoman" w:cs="TimesNewRoman"/>
          <w:sz w:val="20"/>
          <w:szCs w:val="20"/>
        </w:rPr>
        <w:tab/>
      </w:r>
      <w:r>
        <w:rPr>
          <w:rFonts w:ascii="TimesNewRoman" w:hAnsi="TimesNewRoman" w:cs="TimesNewRoman"/>
          <w:sz w:val="20"/>
          <w:szCs w:val="20"/>
        </w:rPr>
        <w:t>The Employer's approval of the Program shall not alter the Contractor's obligations. The Contractor may revise the Program and submit it to the Employer again at any time. A revised Program is to show the effect of Variations and Compensation Events.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6E339D">
        <w:rPr>
          <w:rFonts w:ascii="TimesNewRoman,Bold" w:hAnsi="TimesNewRoman,Bold" w:cs="TimesNewRoman,Bold"/>
          <w:b/>
          <w:bCs/>
          <w:sz w:val="20"/>
          <w:szCs w:val="20"/>
        </w:rPr>
        <w:tab/>
      </w:r>
      <w:r>
        <w:rPr>
          <w:rFonts w:ascii="TimesNewRoman,Bold" w:hAnsi="TimesNewRoman,Bold" w:cs="TimesNewRoman,Bold"/>
          <w:b/>
          <w:bCs/>
          <w:sz w:val="20"/>
          <w:szCs w:val="20"/>
        </w:rPr>
        <w:t>Extension of the Intended Completion Date</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6E339D">
        <w:rPr>
          <w:rFonts w:ascii="TimesNewRoman" w:hAnsi="TimesNewRoman" w:cs="TimesNewRoman"/>
          <w:sz w:val="20"/>
          <w:szCs w:val="20"/>
        </w:rPr>
        <w:tab/>
      </w:r>
      <w:r>
        <w:rPr>
          <w:rFonts w:ascii="TimesNewRoman" w:hAnsi="TimesNewRoman" w:cs="TimesNewRoman"/>
          <w:sz w:val="20"/>
          <w:szCs w:val="20"/>
        </w:rPr>
        <w:t>The Employer shall extend the Intended Completion Date if a Compensation Event occurs or a Variation is issued which makes it impossible for Completion to be achieved by the Intended Completion Date.</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22.2 </w:t>
      </w:r>
      <w:r w:rsidR="006E339D">
        <w:rPr>
          <w:rFonts w:ascii="TimesNewRoman" w:hAnsi="TimesNewRoman" w:cs="TimesNewRoman"/>
          <w:sz w:val="20"/>
          <w:szCs w:val="20"/>
        </w:rPr>
        <w:tab/>
      </w:r>
      <w:r>
        <w:rPr>
          <w:rFonts w:ascii="TimesNewRoman" w:hAnsi="TimesNewRoman" w:cs="TimesNewRoman"/>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23. </w:t>
      </w:r>
      <w:r w:rsidR="006E339D">
        <w:rPr>
          <w:rFonts w:ascii="TimesNewRoman,Bold" w:hAnsi="TimesNewRoman,Bold" w:cs="TimesNewRoman,Bold"/>
          <w:b/>
          <w:bCs/>
          <w:sz w:val="20"/>
          <w:szCs w:val="20"/>
        </w:rPr>
        <w:tab/>
      </w:r>
      <w:r>
        <w:rPr>
          <w:rFonts w:ascii="TimesNewRoman,Bold" w:hAnsi="TimesNewRoman,Bold" w:cs="TimesNewRoman,Bold"/>
          <w:b/>
          <w:bCs/>
          <w:sz w:val="20"/>
          <w:szCs w:val="20"/>
        </w:rPr>
        <w:t>Delays ordered by the Employer</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23.1</w:t>
      </w:r>
      <w:r w:rsidR="006E339D">
        <w:rPr>
          <w:rFonts w:ascii="TimesNewRoman" w:hAnsi="TimesNewRoman" w:cs="TimesNewRoman"/>
          <w:sz w:val="20"/>
          <w:szCs w:val="20"/>
        </w:rPr>
        <w:tab/>
      </w:r>
      <w:r>
        <w:rPr>
          <w:rFonts w:ascii="TimesNewRoman" w:hAnsi="TimesNewRoman" w:cs="TimesNewRoman"/>
          <w:sz w:val="20"/>
          <w:szCs w:val="20"/>
        </w:rPr>
        <w:t xml:space="preserve"> The Employer may instruct the Contractor to delay the start or progress of any activity within the Works.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 xml:space="preserve"> 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22</w:t>
      </w: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24.</w:t>
      </w:r>
      <w:r w:rsidR="006E339D">
        <w:rPr>
          <w:rFonts w:ascii="TimesNewRoman,Bold" w:hAnsi="TimesNewRoman,Bold" w:cs="TimesNewRoman,Bold"/>
          <w:b/>
          <w:bCs/>
          <w:sz w:val="20"/>
          <w:szCs w:val="20"/>
        </w:rPr>
        <w:tab/>
      </w:r>
      <w:r>
        <w:rPr>
          <w:rFonts w:ascii="TimesNewRoman,Bold" w:hAnsi="TimesNewRoman,Bold" w:cs="TimesNewRoman,Bold"/>
          <w:b/>
          <w:bCs/>
          <w:sz w:val="20"/>
          <w:szCs w:val="20"/>
        </w:rPr>
        <w:t xml:space="preserve"> Management meetings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24.1 </w:t>
      </w:r>
      <w:r w:rsidR="006E339D">
        <w:rPr>
          <w:rFonts w:ascii="TimesNewRoman" w:hAnsi="TimesNewRoman" w:cs="TimesNewRoman"/>
          <w:sz w:val="20"/>
          <w:szCs w:val="20"/>
        </w:rPr>
        <w:tab/>
      </w:r>
      <w:r>
        <w:rPr>
          <w:rFonts w:ascii="TimesNewRoman" w:hAnsi="TimesNewRoman" w:cs="TimesNewRoman"/>
          <w:sz w:val="20"/>
          <w:szCs w:val="20"/>
        </w:rPr>
        <w:t>The Employer may require the Contractor to attend a management meeting. The business of a management meeting shall be to review the progress achieved and the plans for remaining work.</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6E339D">
        <w:rPr>
          <w:rFonts w:ascii="TimesNewRoman" w:hAnsi="TimesNewRoman" w:cs="TimesNewRoman"/>
          <w:sz w:val="20"/>
          <w:szCs w:val="20"/>
        </w:rPr>
        <w:tab/>
      </w:r>
      <w:r>
        <w:rPr>
          <w:rFonts w:ascii="TimesNewRoman" w:hAnsi="TimesNewRoman" w:cs="TimesNewRoman"/>
          <w:sz w:val="20"/>
          <w:szCs w:val="20"/>
        </w:rPr>
        <w:t>The responsibility of the parties for actions to be taken is to be decided by the Employer either at the management meeting or after the management meeting and stated in writing to be distributed to all who attended the meeting.</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C. </w:t>
      </w:r>
      <w:r w:rsidR="006E339D">
        <w:rPr>
          <w:rFonts w:ascii="TimesNewRoman,Bold" w:hAnsi="TimesNewRoman,Bold" w:cs="TimesNewRoman,Bold"/>
          <w:b/>
          <w:bCs/>
          <w:sz w:val="20"/>
          <w:szCs w:val="20"/>
        </w:rPr>
        <w:tab/>
      </w:r>
      <w:r>
        <w:rPr>
          <w:rFonts w:ascii="TimesNewRoman,Bold" w:hAnsi="TimesNewRoman,Bold" w:cs="TimesNewRoman,Bold"/>
          <w:b/>
          <w:bCs/>
          <w:sz w:val="20"/>
          <w:szCs w:val="20"/>
        </w:rPr>
        <w:t>Quality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6E339D">
        <w:rPr>
          <w:rFonts w:ascii="TimesNewRoman,Bold" w:hAnsi="TimesNewRoman,Bold" w:cs="TimesNewRoman,Bold"/>
          <w:b/>
          <w:bCs/>
          <w:sz w:val="20"/>
          <w:szCs w:val="20"/>
        </w:rPr>
        <w:tab/>
      </w:r>
      <w:r>
        <w:rPr>
          <w:rFonts w:ascii="TimesNewRoman,Bold" w:hAnsi="TimesNewRoman,Bold" w:cs="TimesNewRoman,Bold"/>
          <w:b/>
          <w:bCs/>
          <w:sz w:val="20"/>
          <w:szCs w:val="20"/>
        </w:rPr>
        <w:t>Identifying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25.1 </w:t>
      </w:r>
      <w:r w:rsidR="006E339D">
        <w:rPr>
          <w:rFonts w:ascii="TimesNewRoman" w:hAnsi="TimesNewRoman" w:cs="TimesNewRoman"/>
          <w:sz w:val="20"/>
          <w:szCs w:val="20"/>
        </w:rPr>
        <w:tab/>
      </w:r>
      <w:r>
        <w:rPr>
          <w:rFonts w:ascii="TimesNewRoman" w:hAnsi="TimesNewRoman" w:cs="TimesNewRoman"/>
          <w:sz w:val="20"/>
          <w:szCs w:val="20"/>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26. </w:t>
      </w:r>
      <w:r w:rsidR="006E339D">
        <w:rPr>
          <w:rFonts w:ascii="TimesNewRoman,Bold" w:hAnsi="TimesNewRoman,Bold" w:cs="TimesNewRoman,Bold"/>
          <w:b/>
          <w:bCs/>
          <w:sz w:val="20"/>
          <w:szCs w:val="20"/>
        </w:rPr>
        <w:tab/>
      </w:r>
      <w:r>
        <w:rPr>
          <w:rFonts w:ascii="TimesNewRoman,Bold" w:hAnsi="TimesNewRoman,Bold" w:cs="TimesNewRoman,Bold"/>
          <w:b/>
          <w:bCs/>
          <w:sz w:val="20"/>
          <w:szCs w:val="20"/>
        </w:rPr>
        <w:t>Tests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26.1 </w:t>
      </w:r>
      <w:r w:rsidR="006E339D">
        <w:rPr>
          <w:rFonts w:ascii="TimesNewRoman" w:hAnsi="TimesNewRoman" w:cs="TimesNewRoman"/>
          <w:sz w:val="20"/>
          <w:szCs w:val="20"/>
        </w:rPr>
        <w:tab/>
      </w:r>
      <w:r>
        <w:rPr>
          <w:rFonts w:ascii="TimesNewRoman" w:hAnsi="TimesNewRoman" w:cs="TimesNewRoman"/>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27. </w:t>
      </w:r>
      <w:r w:rsidR="006E339D">
        <w:rPr>
          <w:rFonts w:ascii="TimesNewRoman,Bold" w:hAnsi="TimesNewRoman,Bold" w:cs="TimesNewRoman,Bold"/>
          <w:b/>
          <w:bCs/>
          <w:sz w:val="20"/>
          <w:szCs w:val="20"/>
        </w:rPr>
        <w:tab/>
      </w:r>
      <w:r>
        <w:rPr>
          <w:rFonts w:ascii="TimesNewRoman,Bold" w:hAnsi="TimesNewRoman,Bold" w:cs="TimesNewRoman,Bold"/>
          <w:b/>
          <w:bCs/>
          <w:sz w:val="20"/>
          <w:szCs w:val="20"/>
        </w:rPr>
        <w:t>Correction of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27.1 </w:t>
      </w:r>
      <w:r w:rsidR="006E339D">
        <w:rPr>
          <w:rFonts w:ascii="TimesNewRoman" w:hAnsi="TimesNewRoman" w:cs="TimesNewRoman"/>
          <w:sz w:val="20"/>
          <w:szCs w:val="20"/>
        </w:rPr>
        <w:tab/>
      </w:r>
      <w:r>
        <w:rPr>
          <w:rFonts w:ascii="TimesNewRoman" w:hAnsi="TimesNewRoman" w:cs="TimesNewRoman"/>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27.2 </w:t>
      </w:r>
      <w:r w:rsidR="006E339D">
        <w:rPr>
          <w:rFonts w:ascii="TimesNewRoman" w:hAnsi="TimesNewRoman" w:cs="TimesNewRoman"/>
          <w:sz w:val="20"/>
          <w:szCs w:val="20"/>
        </w:rPr>
        <w:tab/>
      </w:r>
      <w:r>
        <w:rPr>
          <w:rFonts w:ascii="TimesNewRoman" w:hAnsi="TimesNewRoman" w:cs="TimesNewRoman"/>
          <w:sz w:val="20"/>
          <w:szCs w:val="20"/>
        </w:rPr>
        <w:t>Every time notice of a Defect is given, the Contractor shall correct the notified Defect within the length of time specified by the Employer’s notice.</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28. </w:t>
      </w:r>
      <w:r w:rsidR="006E339D">
        <w:rPr>
          <w:rFonts w:ascii="TimesNewRoman,Bold" w:hAnsi="TimesNewRoman,Bold" w:cs="TimesNewRoman,Bold"/>
          <w:b/>
          <w:bCs/>
          <w:sz w:val="20"/>
          <w:szCs w:val="20"/>
        </w:rPr>
        <w:tab/>
      </w:r>
      <w:r>
        <w:rPr>
          <w:rFonts w:ascii="TimesNewRoman,Bold" w:hAnsi="TimesNewRoman,Bold" w:cs="TimesNewRoman,Bold"/>
          <w:b/>
          <w:bCs/>
          <w:sz w:val="20"/>
          <w:szCs w:val="20"/>
        </w:rPr>
        <w:t>Uncorrected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28.1 </w:t>
      </w:r>
      <w:r w:rsidR="006E339D">
        <w:rPr>
          <w:rFonts w:ascii="TimesNewRoman" w:hAnsi="TimesNewRoman" w:cs="TimesNewRoman"/>
          <w:sz w:val="20"/>
          <w:szCs w:val="20"/>
        </w:rPr>
        <w:tab/>
      </w:r>
      <w:r>
        <w:rPr>
          <w:rFonts w:ascii="TimesNewRoman" w:hAnsi="TimesNewRoman" w:cs="TimesNewRoman"/>
          <w:sz w:val="20"/>
          <w:szCs w:val="20"/>
        </w:rPr>
        <w:t>If the Contractor has not corrected a Defect within the time specified in the Employer’s notice, the Employer will assess the cost of having the Defect corrected, and the Contractor will pay this amount.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6E339D">
        <w:rPr>
          <w:rFonts w:ascii="TimesNewRoman,Bold" w:hAnsi="TimesNewRoman,Bold" w:cs="TimesNewRoman,Bold"/>
          <w:b/>
          <w:bCs/>
          <w:sz w:val="20"/>
          <w:szCs w:val="20"/>
        </w:rPr>
        <w:tab/>
      </w:r>
      <w:r>
        <w:rPr>
          <w:rFonts w:ascii="TimesNewRoman,Bold" w:hAnsi="TimesNewRoman,Bold" w:cs="TimesNewRoman,Bold"/>
          <w:b/>
          <w:bCs/>
          <w:sz w:val="20"/>
          <w:szCs w:val="20"/>
        </w:rPr>
        <w:t>Cost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29. </w:t>
      </w:r>
      <w:r w:rsidR="006E339D">
        <w:rPr>
          <w:rFonts w:ascii="TimesNewRoman,Bold" w:hAnsi="TimesNewRoman,Bold" w:cs="TimesNewRoman,Bold"/>
          <w:b/>
          <w:bCs/>
          <w:sz w:val="20"/>
          <w:szCs w:val="20"/>
        </w:rPr>
        <w:tab/>
      </w:r>
      <w:r>
        <w:rPr>
          <w:rFonts w:ascii="TimesNewRoman,Bold" w:hAnsi="TimesNewRoman,Bold" w:cs="TimesNewRoman,Bold"/>
          <w:b/>
          <w:bCs/>
          <w:sz w:val="20"/>
          <w:szCs w:val="20"/>
        </w:rPr>
        <w:t>Bill of Quantities (BOQ)</w:t>
      </w:r>
    </w:p>
    <w:p w:rsidR="00BE1A4A" w:rsidRDefault="00BE1A4A" w:rsidP="00FF541A">
      <w:pPr>
        <w:autoSpaceDE w:val="0"/>
        <w:autoSpaceDN w:val="0"/>
        <w:adjustRightInd w:val="0"/>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29.1 </w:t>
      </w:r>
      <w:r w:rsidR="00784B7E">
        <w:rPr>
          <w:rFonts w:ascii="TimesNewRoman" w:hAnsi="TimesNewRoman" w:cs="TimesNewRoman"/>
          <w:sz w:val="20"/>
          <w:szCs w:val="20"/>
        </w:rPr>
        <w:tab/>
      </w:r>
      <w:r>
        <w:rPr>
          <w:rFonts w:ascii="TimesNewRoman" w:hAnsi="TimesNewRoman" w:cs="TimesNewRoman"/>
          <w:sz w:val="20"/>
          <w:szCs w:val="20"/>
        </w:rPr>
        <w:t>The BOQ shall contain items for the construction, installation, testing, and commissioning work to be done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29.2 </w:t>
      </w:r>
      <w:r w:rsidR="00784B7E">
        <w:rPr>
          <w:rFonts w:ascii="TimesNewRoman" w:hAnsi="TimesNewRoman" w:cs="TimesNewRoman"/>
          <w:sz w:val="20"/>
          <w:szCs w:val="20"/>
        </w:rPr>
        <w:tab/>
      </w:r>
      <w:r>
        <w:rPr>
          <w:rFonts w:ascii="TimesNewRoman" w:hAnsi="TimesNewRoman" w:cs="TimesNewRoman"/>
          <w:sz w:val="20"/>
          <w:szCs w:val="20"/>
        </w:rPr>
        <w:t>The BOQ is used to calculate the Contract Price. The Contractor is paid for the quantity of the work done at the rate in the BOQ for each item</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30. </w:t>
      </w:r>
      <w:r w:rsidR="00784B7E">
        <w:rPr>
          <w:rFonts w:ascii="TimesNewRoman,Bold" w:hAnsi="TimesNewRoman,Bold" w:cs="TimesNewRoman,Bold"/>
          <w:b/>
          <w:bCs/>
          <w:sz w:val="20"/>
          <w:szCs w:val="20"/>
        </w:rPr>
        <w:tab/>
      </w:r>
      <w:r>
        <w:rPr>
          <w:rFonts w:ascii="TimesNewRoman,Bold" w:hAnsi="TimesNewRoman,Bold" w:cs="TimesNewRoman,Bold"/>
          <w:b/>
          <w:bCs/>
          <w:sz w:val="20"/>
          <w:szCs w:val="20"/>
        </w:rPr>
        <w:t>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30.1 </w:t>
      </w:r>
      <w:r w:rsidR="00784B7E">
        <w:rPr>
          <w:rFonts w:ascii="TimesNewRoman" w:hAnsi="TimesNewRoman" w:cs="TimesNewRoman"/>
          <w:sz w:val="20"/>
          <w:szCs w:val="20"/>
        </w:rPr>
        <w:tab/>
      </w:r>
      <w:r>
        <w:rPr>
          <w:rFonts w:ascii="TimesNewRoman" w:hAnsi="TimesNewRoman" w:cs="TimesNewRoman"/>
          <w:sz w:val="20"/>
          <w:szCs w:val="20"/>
        </w:rPr>
        <w:t>The Employer shall have power to order the Contractor to do any or all of the following as considered necessary or advisable during the progress of the work by him</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(a)</w:t>
      </w:r>
      <w:r w:rsidR="00784B7E">
        <w:rPr>
          <w:rFonts w:ascii="TimesNewRoman" w:hAnsi="TimesNewRoman" w:cs="TimesNewRoman"/>
          <w:sz w:val="20"/>
          <w:szCs w:val="20"/>
        </w:rPr>
        <w:tab/>
      </w:r>
      <w:r>
        <w:rPr>
          <w:rFonts w:ascii="TimesNewRoman" w:hAnsi="TimesNewRoman" w:cs="TimesNewRoman"/>
          <w:sz w:val="20"/>
          <w:szCs w:val="20"/>
        </w:rPr>
        <w:t xml:space="preserve"> Increase or decrease of any item of work included in the Bill of Quantities (BOQ);</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784B7E">
        <w:rPr>
          <w:rFonts w:ascii="TimesNewRoman" w:hAnsi="TimesNewRoman" w:cs="TimesNewRoman"/>
          <w:sz w:val="20"/>
          <w:szCs w:val="20"/>
        </w:rPr>
        <w:tab/>
      </w:r>
      <w:r>
        <w:rPr>
          <w:rFonts w:ascii="TimesNewRoman" w:hAnsi="TimesNewRoman" w:cs="TimesNewRoman"/>
          <w:sz w:val="20"/>
          <w:szCs w:val="20"/>
        </w:rPr>
        <w:t>Omit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784B7E">
        <w:rPr>
          <w:rFonts w:ascii="TimesNewRoman" w:hAnsi="TimesNewRoman" w:cs="TimesNewRoman"/>
          <w:sz w:val="20"/>
          <w:szCs w:val="20"/>
        </w:rPr>
        <w:tab/>
      </w:r>
      <w:r>
        <w:rPr>
          <w:rFonts w:ascii="TimesNewRoman" w:hAnsi="TimesNewRoman" w:cs="TimesNewRoman"/>
          <w:sz w:val="20"/>
          <w:szCs w:val="20"/>
        </w:rPr>
        <w:t>Change the character or quality or kind of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(d) </w:t>
      </w:r>
      <w:r w:rsidR="00784B7E">
        <w:rPr>
          <w:rFonts w:ascii="TimesNewRoman" w:hAnsi="TimesNewRoman" w:cs="TimesNewRoman"/>
          <w:sz w:val="20"/>
          <w:szCs w:val="20"/>
        </w:rPr>
        <w:tab/>
      </w:r>
      <w:r>
        <w:rPr>
          <w:rFonts w:ascii="TimesNewRoman" w:hAnsi="TimesNewRoman" w:cs="TimesNewRoman"/>
          <w:sz w:val="20"/>
          <w:szCs w:val="20"/>
        </w:rPr>
        <w:t>Change the levels, lines, positions and dimensions of any part of the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(e)</w:t>
      </w:r>
      <w:r w:rsidR="00784B7E">
        <w:rPr>
          <w:rFonts w:ascii="TimesNewRoman" w:hAnsi="TimesNewRoman" w:cs="TimesNewRoman"/>
          <w:sz w:val="20"/>
          <w:szCs w:val="20"/>
        </w:rPr>
        <w:tab/>
      </w:r>
      <w:r>
        <w:rPr>
          <w:rFonts w:ascii="TimesNewRoman" w:hAnsi="TimesNewRoman" w:cs="TimesNewRoman"/>
          <w:sz w:val="20"/>
          <w:szCs w:val="20"/>
        </w:rPr>
        <w:t>Execute additional items of work of any kind necessary for the completion of the works; and</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(f)</w:t>
      </w:r>
      <w:r w:rsidR="00784B7E">
        <w:rPr>
          <w:rFonts w:ascii="TimesNewRoman" w:hAnsi="TimesNewRoman" w:cs="TimesNewRoman"/>
          <w:sz w:val="20"/>
          <w:szCs w:val="20"/>
        </w:rPr>
        <w:tab/>
      </w:r>
      <w:r>
        <w:rPr>
          <w:rFonts w:ascii="TimesNewRoman" w:hAnsi="TimesNewRoman" w:cs="TimesNewRoman"/>
          <w:sz w:val="20"/>
          <w:szCs w:val="20"/>
        </w:rPr>
        <w:t xml:space="preserve"> Change in any specified sequence, methods or timing of construction of any part of the work.</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30.2 </w:t>
      </w:r>
      <w:r w:rsidR="00784B7E">
        <w:rPr>
          <w:rFonts w:ascii="TimesNewRoman" w:hAnsi="TimesNewRoman" w:cs="TimesNewRoman"/>
          <w:sz w:val="20"/>
          <w:szCs w:val="20"/>
        </w:rPr>
        <w:tab/>
      </w:r>
      <w:r>
        <w:rPr>
          <w:rFonts w:ascii="TimesNewRoman" w:hAnsi="TimesNewRoman" w:cs="TimesNewRoman"/>
          <w:sz w:val="20"/>
          <w:szCs w:val="20"/>
        </w:rPr>
        <w:t>The Contractor shall be bound to carry out the work in accordance with any instructions in this connection, which may be given to him in writing by the Employer and such alteration shall not vitiate or invalidate the contract.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23</w:t>
      </w:r>
    </w:p>
    <w:p w:rsidR="00E23687" w:rsidRDefault="00E23687" w:rsidP="00784B7E">
      <w:pPr>
        <w:autoSpaceDE w:val="0"/>
        <w:autoSpaceDN w:val="0"/>
        <w:adjustRightInd w:val="0"/>
        <w:ind w:left="720" w:hanging="720"/>
        <w:jc w:val="both"/>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30.3 </w:t>
      </w:r>
      <w:r w:rsidR="00784B7E">
        <w:rPr>
          <w:rFonts w:ascii="TimesNewRoman" w:hAnsi="TimesNewRoman" w:cs="TimesNewRoman"/>
          <w:sz w:val="20"/>
          <w:szCs w:val="20"/>
        </w:rPr>
        <w:tab/>
      </w:r>
      <w:r>
        <w:rPr>
          <w:rFonts w:ascii="TimesNewRoman" w:hAnsi="TimesNewRoman" w:cs="TimesNewRoman"/>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30.4 </w:t>
      </w:r>
      <w:r w:rsidR="00784B7E">
        <w:rPr>
          <w:rFonts w:ascii="TimesNewRoman" w:hAnsi="TimesNewRoman" w:cs="TimesNewRoman"/>
          <w:sz w:val="20"/>
          <w:szCs w:val="20"/>
        </w:rPr>
        <w:tab/>
      </w:r>
      <w:r>
        <w:rPr>
          <w:rFonts w:ascii="TimesNewRoman" w:hAnsi="TimesNewRoman" w:cs="TimesNewRoman"/>
          <w:sz w:val="20"/>
          <w:szCs w:val="20"/>
        </w:rPr>
        <w:t>The Contractor shall promptly request in writing the Employer to confirm verbal orders and if no such confirmation is received within 15 days of request, it shall be deemed to be an order in writing by the Employer.</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31. </w:t>
      </w:r>
      <w:r w:rsidR="00784B7E">
        <w:rPr>
          <w:rFonts w:ascii="TimesNewRoman,Bold" w:hAnsi="TimesNewRoman,Bold" w:cs="TimesNewRoman,Bold"/>
          <w:b/>
          <w:bCs/>
          <w:sz w:val="20"/>
          <w:szCs w:val="20"/>
        </w:rPr>
        <w:tab/>
      </w:r>
      <w:r>
        <w:rPr>
          <w:rFonts w:ascii="TimesNewRoman,Bold" w:hAnsi="TimesNewRoman,Bold" w:cs="TimesNewRoman,Bold"/>
          <w:b/>
          <w:bCs/>
          <w:sz w:val="20"/>
          <w:szCs w:val="20"/>
        </w:rPr>
        <w:t>Payments for 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31.1 </w:t>
      </w:r>
      <w:r w:rsidR="00784B7E">
        <w:rPr>
          <w:rFonts w:ascii="TimesNewRoman" w:hAnsi="TimesNewRoman" w:cs="TimesNewRoman"/>
          <w:sz w:val="20"/>
          <w:szCs w:val="20"/>
        </w:rPr>
        <w:tab/>
      </w:r>
      <w:r>
        <w:rPr>
          <w:rFonts w:ascii="TimesNewRoman" w:hAnsi="TimesNewRoman" w:cs="TimesNewRoman"/>
          <w:sz w:val="20"/>
          <w:szCs w:val="20"/>
        </w:rPr>
        <w:t>Payment for increase in the quantities of an item in the BOQ up to 25% of that provided in the Bill of Quantities shall be made at the rates quoted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31.2</w:t>
      </w:r>
      <w:r w:rsidR="00784B7E">
        <w:rPr>
          <w:rFonts w:ascii="TimesNewRoman" w:hAnsi="TimesNewRoman" w:cs="TimesNewRoman"/>
          <w:sz w:val="20"/>
          <w:szCs w:val="20"/>
        </w:rPr>
        <w:tab/>
      </w:r>
      <w:r>
        <w:rPr>
          <w:rFonts w:ascii="TimesNewRoman" w:hAnsi="TimesNewRoman" w:cs="TimesNewRoman"/>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31.3 </w:t>
      </w:r>
      <w:r w:rsidR="00784B7E">
        <w:rPr>
          <w:rFonts w:ascii="TimesNewRoman" w:hAnsi="TimesNewRoman" w:cs="TimesNewRoman"/>
          <w:sz w:val="20"/>
          <w:szCs w:val="20"/>
        </w:rPr>
        <w:tab/>
      </w:r>
      <w:r>
        <w:rPr>
          <w:rFonts w:ascii="TimesNewRoman" w:hAnsi="TimesNewRoman" w:cs="TimesNewRoman"/>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31.4 </w:t>
      </w:r>
      <w:r w:rsidR="00784B7E">
        <w:rPr>
          <w:rFonts w:ascii="TimesNewRoman" w:hAnsi="TimesNewRoman" w:cs="TimesNewRoman"/>
          <w:sz w:val="20"/>
          <w:szCs w:val="20"/>
        </w:rPr>
        <w:tab/>
      </w:r>
      <w:r>
        <w:rPr>
          <w:rFonts w:ascii="TimesNewRoman" w:hAnsi="TimesNewRoman" w:cs="TimesNewRoman"/>
          <w:sz w:val="20"/>
          <w:szCs w:val="20"/>
        </w:rPr>
        <w:t>If the rates for additional, substituted or altered item of work cannot be determined either as at 31.1, 31.2 or 31.3 above, the Contractor shall be requested to submit his quotation for the items supported by analysis of the rate or rates claimed, within 7 days.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31.5</w:t>
      </w:r>
      <w:r w:rsidR="00784B7E">
        <w:rPr>
          <w:rFonts w:ascii="TimesNewRoman" w:hAnsi="TimesNewRoman" w:cs="TimesNewRoman"/>
          <w:sz w:val="20"/>
          <w:szCs w:val="20"/>
        </w:rPr>
        <w:tab/>
      </w:r>
      <w:r>
        <w:rPr>
          <w:rFonts w:ascii="TimesNewRoman" w:hAnsi="TimesNewRoman" w:cs="TimesNewRoman"/>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31.6</w:t>
      </w:r>
      <w:r w:rsidR="00784B7E">
        <w:rPr>
          <w:rFonts w:ascii="TimesNewRoman" w:hAnsi="TimesNewRoman" w:cs="TimesNewRoman"/>
          <w:sz w:val="20"/>
          <w:szCs w:val="20"/>
        </w:rPr>
        <w:tab/>
        <w:t>I</w:t>
      </w:r>
      <w:r>
        <w:rPr>
          <w:rFonts w:ascii="TimesNewRoman" w:hAnsi="TimesNewRoman" w:cs="TimesNewRoman"/>
          <w:sz w:val="20"/>
          <w:szCs w:val="20"/>
        </w:rPr>
        <w:t>f the Employer decides that the urgency of varying the work would prevent a quotation being given and considered without delaying the work, no quotation shall be given and the Variation shall be treated as a Compensation Event.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31.7 </w:t>
      </w:r>
      <w:r w:rsidR="00784B7E">
        <w:rPr>
          <w:rFonts w:ascii="TimesNewRoman" w:hAnsi="TimesNewRoman" w:cs="TimesNewRoman"/>
          <w:sz w:val="20"/>
          <w:szCs w:val="20"/>
        </w:rPr>
        <w:tab/>
      </w:r>
      <w:r>
        <w:rPr>
          <w:rFonts w:ascii="TimesNewRoman" w:hAnsi="TimesNewRoman" w:cs="TimesNewRoman"/>
          <w:sz w:val="20"/>
          <w:szCs w:val="20"/>
        </w:rPr>
        <w:t>Under no circumstances the Contractor shall suspend the work on the plea of non-settlement of rates for items falling under this Clause.</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32.</w:t>
      </w:r>
      <w:r w:rsidR="00784B7E">
        <w:rPr>
          <w:rFonts w:ascii="TimesNewRoman,Bold" w:hAnsi="TimesNewRoman,Bold" w:cs="TimesNewRoman,Bold"/>
          <w:b/>
          <w:bCs/>
          <w:sz w:val="20"/>
          <w:szCs w:val="20"/>
        </w:rPr>
        <w:tab/>
      </w:r>
      <w:r>
        <w:rPr>
          <w:rFonts w:ascii="TimesNewRoman,Bold" w:hAnsi="TimesNewRoman,Bold" w:cs="TimesNewRoman,Bold"/>
          <w:b/>
          <w:bCs/>
          <w:sz w:val="20"/>
          <w:szCs w:val="20"/>
        </w:rPr>
        <w:t xml:space="preserve"> Submission of bills for payment</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32.1</w:t>
      </w:r>
      <w:r w:rsidR="00784B7E">
        <w:rPr>
          <w:rFonts w:ascii="TimesNewRoman" w:hAnsi="TimesNewRoman" w:cs="TimesNewRoman"/>
          <w:sz w:val="20"/>
          <w:szCs w:val="20"/>
        </w:rPr>
        <w:tab/>
      </w:r>
      <w:r>
        <w:rPr>
          <w:rFonts w:ascii="TimesNewRoman" w:hAnsi="TimesNewRoman" w:cs="TimesNewRoman"/>
          <w:sz w:val="20"/>
          <w:szCs w:val="20"/>
        </w:rPr>
        <w:t xml:space="preserve"> The Contractor shall submit to the Employer monthly bills of the value of the work completed less the cumulative amount paid previously.</w:t>
      </w:r>
    </w:p>
    <w:p w:rsidR="00E23687" w:rsidRDefault="00E23687" w:rsidP="003C4CC7">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32.2 </w:t>
      </w:r>
      <w:r w:rsidR="003C4CC7">
        <w:rPr>
          <w:rFonts w:ascii="TimesNewRoman" w:hAnsi="TimesNewRoman" w:cs="TimesNewRoman"/>
          <w:sz w:val="20"/>
          <w:szCs w:val="20"/>
        </w:rPr>
        <w:tab/>
      </w:r>
      <w:r>
        <w:rPr>
          <w:rFonts w:ascii="TimesNewRoman" w:hAnsi="TimesNewRoman" w:cs="TimesNewRoman"/>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32.3 </w:t>
      </w:r>
      <w:r w:rsidR="003C4CC7">
        <w:rPr>
          <w:rFonts w:ascii="TimesNewRoman" w:hAnsi="TimesNewRoman" w:cs="TimesNewRoman"/>
          <w:sz w:val="20"/>
          <w:szCs w:val="20"/>
        </w:rPr>
        <w:tab/>
      </w:r>
      <w:r>
        <w:rPr>
          <w:rFonts w:ascii="TimesNewRoman" w:hAnsi="TimesNewRoman" w:cs="TimesNewRoman"/>
          <w:sz w:val="20"/>
          <w:szCs w:val="20"/>
        </w:rPr>
        <w:t>The Employer may exclude any item paid in a previous bill or reduce the proportion of any item previously paid in the light of later information.</w:t>
      </w:r>
    </w:p>
    <w:p w:rsidR="003C4CC7" w:rsidRPr="003C4CC7" w:rsidRDefault="003C4CC7" w:rsidP="003C4CC7">
      <w:pPr>
        <w:autoSpaceDE w:val="0"/>
        <w:autoSpaceDN w:val="0"/>
        <w:adjustRightInd w:val="0"/>
        <w:ind w:left="720" w:hanging="720"/>
        <w:jc w:val="both"/>
        <w:rPr>
          <w:rFonts w:ascii="TimesNewRoman" w:hAnsi="TimesNewRoman" w:cs="TimesNewRoman"/>
          <w:sz w:val="14"/>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33. </w:t>
      </w:r>
      <w:r w:rsidR="003C4CC7">
        <w:rPr>
          <w:rFonts w:ascii="TimesNewRoman,Bold" w:hAnsi="TimesNewRoman,Bold" w:cs="TimesNewRoman,Bold"/>
          <w:b/>
          <w:bCs/>
          <w:sz w:val="20"/>
          <w:szCs w:val="20"/>
        </w:rPr>
        <w:tab/>
      </w:r>
      <w:r>
        <w:rPr>
          <w:rFonts w:ascii="TimesNewRoman,Bold" w:hAnsi="TimesNewRoman,Bold" w:cs="TimesNewRoman,Bold"/>
          <w:b/>
          <w:bCs/>
          <w:sz w:val="20"/>
          <w:szCs w:val="20"/>
        </w:rPr>
        <w:t>Payments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2B502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33.1 </w:t>
      </w:r>
      <w:r w:rsidR="003C4CC7">
        <w:rPr>
          <w:rFonts w:ascii="TimesNewRoman" w:hAnsi="TimesNewRoman" w:cs="TimesNewRoman"/>
          <w:sz w:val="20"/>
          <w:szCs w:val="20"/>
        </w:rPr>
        <w:tab/>
      </w:r>
      <w:r>
        <w:rPr>
          <w:rFonts w:ascii="TimesNewRoman" w:hAnsi="TimesNewRoman" w:cs="TimesNewRoman"/>
          <w:sz w:val="20"/>
          <w:szCs w:val="20"/>
        </w:rPr>
        <w:t xml:space="preserve">Payments shall be adjusted for deductions for </w:t>
      </w:r>
      <w:r w:rsidR="00F2366E" w:rsidRPr="00F2366E">
        <w:rPr>
          <w:rFonts w:ascii="TimesNewRoman" w:hAnsi="TimesNewRoman" w:cs="TimesNewRoman"/>
          <w:color w:val="FF0000"/>
          <w:sz w:val="20"/>
          <w:szCs w:val="20"/>
        </w:rPr>
        <w:t>advance payment</w:t>
      </w:r>
      <w:r w:rsidR="00F2366E">
        <w:rPr>
          <w:rFonts w:ascii="TimesNewRoman" w:hAnsi="TimesNewRoman" w:cs="TimesNewRoman"/>
          <w:color w:val="FF0000"/>
          <w:sz w:val="20"/>
          <w:szCs w:val="20"/>
        </w:rPr>
        <w:t>s</w:t>
      </w:r>
      <w:r>
        <w:rPr>
          <w:rFonts w:ascii="TimesNewRoman" w:hAnsi="TimesNewRoman" w:cs="TimesNewRoman"/>
          <w:sz w:val="20"/>
          <w:szCs w:val="20"/>
        </w:rPr>
        <w:t>, other</w:t>
      </w:r>
      <w:r w:rsidR="00E26C3C" w:rsidRPr="00F2366E">
        <w:rPr>
          <w:rFonts w:ascii="TimesNewRoman" w:hAnsi="TimesNewRoman" w:cs="TimesNewRoman"/>
          <w:color w:val="FF0000"/>
          <w:sz w:val="20"/>
          <w:szCs w:val="20"/>
        </w:rPr>
        <w:t xml:space="preserve">than </w:t>
      </w:r>
      <w:r w:rsidR="00E26C3C">
        <w:rPr>
          <w:rFonts w:ascii="TimesNewRoman" w:hAnsi="TimesNewRoman" w:cs="TimesNewRoman"/>
          <w:sz w:val="20"/>
          <w:szCs w:val="20"/>
        </w:rPr>
        <w:t>recoveries</w:t>
      </w:r>
      <w:r>
        <w:rPr>
          <w:rFonts w:ascii="TimesNewRoman" w:hAnsi="TimesNewRoman" w:cs="TimesNewRoman"/>
          <w:sz w:val="20"/>
          <w:szCs w:val="20"/>
        </w:rPr>
        <w:t xml:space="preserve"> in terms of the contract and taxes, at source, as applicable under the law. The Employer shall pay the Contractor the within 60 days of submission of bill.</w:t>
      </w:r>
      <w:r w:rsidR="00F2366E" w:rsidRPr="00F2366E">
        <w:rPr>
          <w:rFonts w:ascii="TimesNewRoman" w:hAnsi="TimesNewRoman" w:cs="TimesNewRoman"/>
          <w:color w:val="FF0000"/>
          <w:sz w:val="20"/>
          <w:szCs w:val="20"/>
        </w:rPr>
        <w:t xml:space="preserve">The contractor </w:t>
      </w:r>
      <w:r w:rsidR="00F2366E">
        <w:rPr>
          <w:rFonts w:ascii="TimesNewRoman" w:hAnsi="TimesNewRoman" w:cs="TimesNewRoman"/>
          <w:color w:val="FF0000"/>
          <w:sz w:val="20"/>
          <w:szCs w:val="20"/>
        </w:rPr>
        <w:t>shall be</w:t>
      </w:r>
      <w:r w:rsidR="00F2366E" w:rsidRPr="00F2366E">
        <w:rPr>
          <w:rFonts w:ascii="TimesNewRoman" w:hAnsi="TimesNewRoman" w:cs="TimesNewRoman"/>
          <w:color w:val="FF0000"/>
          <w:sz w:val="20"/>
          <w:szCs w:val="20"/>
        </w:rPr>
        <w:t xml:space="preserve"> liable to pay liquidated damages for shortfall in progress.For progress beyond the agreed programme payment is subjected to availability of </w:t>
      </w:r>
      <w:r w:rsidR="00E26C3C" w:rsidRPr="00F2366E">
        <w:rPr>
          <w:rFonts w:ascii="TimesNewRoman" w:hAnsi="TimesNewRoman" w:cs="TimesNewRoman"/>
          <w:color w:val="FF0000"/>
          <w:sz w:val="20"/>
          <w:szCs w:val="20"/>
        </w:rPr>
        <w:t>the grants</w:t>
      </w:r>
      <w:r w:rsidR="00F2366E">
        <w:rPr>
          <w:rFonts w:ascii="TimesNewRoman" w:hAnsi="TimesNewRoman" w:cs="TimesNewRoman"/>
          <w:color w:val="FF0000"/>
          <w:sz w:val="20"/>
          <w:szCs w:val="20"/>
        </w:rPr>
        <w: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33.2 </w:t>
      </w:r>
      <w:r w:rsidR="003C4CC7">
        <w:rPr>
          <w:rFonts w:ascii="TimesNewRoman" w:hAnsi="TimesNewRoman" w:cs="TimesNewRoman"/>
          <w:sz w:val="20"/>
          <w:szCs w:val="20"/>
        </w:rPr>
        <w:tab/>
      </w:r>
      <w:r>
        <w:rPr>
          <w:rFonts w:ascii="TimesNewRoman" w:hAnsi="TimesNewRoman" w:cs="TimesNewRoman"/>
          <w:sz w:val="20"/>
          <w:szCs w:val="20"/>
        </w:rPr>
        <w:t>Items of the Works for which no rate or price has been entered in will not be paid for by the Employer and shall be deemed covered by other rates and prices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24</w:t>
      </w:r>
    </w:p>
    <w:p w:rsidR="00E23687" w:rsidRDefault="00E23687" w:rsidP="003C4CC7">
      <w:pPr>
        <w:autoSpaceDE w:val="0"/>
        <w:autoSpaceDN w:val="0"/>
        <w:adjustRightInd w:val="0"/>
        <w:jc w:val="both"/>
        <w:rPr>
          <w:rFonts w:ascii="TimesNewRoman,Bold" w:hAnsi="TimesNewRoman,Bold" w:cs="TimesNewRoman,Bold"/>
          <w:b/>
          <w:bCs/>
          <w:sz w:val="20"/>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34. </w:t>
      </w:r>
      <w:r w:rsidR="003C4CC7">
        <w:rPr>
          <w:rFonts w:ascii="TimesNewRoman,Bold" w:hAnsi="TimesNewRoman,Bold" w:cs="TimesNewRoman,Bold"/>
          <w:b/>
          <w:bCs/>
          <w:sz w:val="20"/>
          <w:szCs w:val="20"/>
        </w:rPr>
        <w:tab/>
      </w:r>
      <w:r>
        <w:rPr>
          <w:rFonts w:ascii="TimesNewRoman,Bold" w:hAnsi="TimesNewRoman,Bold" w:cs="TimesNewRoman,Bold"/>
          <w:b/>
          <w:bCs/>
          <w:sz w:val="20"/>
          <w:szCs w:val="20"/>
        </w:rPr>
        <w:t>Compensation events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34.1</w:t>
      </w:r>
      <w:r w:rsidR="003C4CC7">
        <w:rPr>
          <w:rFonts w:ascii="TimesNewRoman" w:hAnsi="TimesNewRoman" w:cs="TimesNewRoman"/>
          <w:sz w:val="20"/>
          <w:szCs w:val="20"/>
        </w:rPr>
        <w:tab/>
      </w:r>
      <w:r>
        <w:rPr>
          <w:rFonts w:ascii="TimesNewRoman" w:hAnsi="TimesNewRoman" w:cs="TimesNewRoman"/>
          <w:sz w:val="20"/>
          <w:szCs w:val="20"/>
        </w:rPr>
        <w:t xml:space="preserve"> The following are Compensation events unless they are caused by the Contractor:</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3C4CC7">
        <w:rPr>
          <w:rFonts w:ascii="TimesNewRoman" w:hAnsi="TimesNewRoman" w:cs="TimesNewRoman"/>
          <w:sz w:val="20"/>
          <w:szCs w:val="20"/>
        </w:rPr>
        <w:tab/>
      </w:r>
      <w:r>
        <w:rPr>
          <w:rFonts w:ascii="TimesNewRoman" w:hAnsi="TimesNewRoman" w:cs="TimesNewRoman"/>
          <w:sz w:val="20"/>
          <w:szCs w:val="20"/>
        </w:rPr>
        <w:t>The Employer does not give access to a part of the Site by the Site Possession Date stated in the Contract Data.</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3C4CC7">
        <w:rPr>
          <w:rFonts w:ascii="TimesNewRoman" w:hAnsi="TimesNewRoman" w:cs="TimesNewRoman"/>
          <w:sz w:val="20"/>
          <w:szCs w:val="20"/>
        </w:rPr>
        <w:tab/>
      </w:r>
      <w:r>
        <w:rPr>
          <w:rFonts w:ascii="TimesNewRoman" w:hAnsi="TimesNewRoman" w:cs="TimesNewRoman"/>
          <w:sz w:val="20"/>
          <w:szCs w:val="20"/>
        </w:rPr>
        <w:t>The Employer orders a delay or does not issue drawings, specifications or instructions required for execution of works on time.</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3C4CC7">
        <w:rPr>
          <w:rFonts w:ascii="TimesNewRoman" w:hAnsi="TimesNewRoman" w:cs="TimesNewRoman"/>
          <w:sz w:val="20"/>
          <w:szCs w:val="20"/>
        </w:rPr>
        <w:tab/>
      </w:r>
      <w:r>
        <w:rPr>
          <w:rFonts w:ascii="TimesNewRoman" w:hAnsi="TimesNewRoman" w:cs="TimesNewRoman"/>
          <w:sz w:val="20"/>
          <w:szCs w:val="20"/>
        </w:rPr>
        <w:t>The Employer instructs the Contractor to uncover or to carry out additional tests upon work which is then found to have no Defects.</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(d) </w:t>
      </w:r>
      <w:r w:rsidR="003C4CC7">
        <w:rPr>
          <w:rFonts w:ascii="TimesNewRoman" w:hAnsi="TimesNewRoman" w:cs="TimesNewRoman"/>
          <w:sz w:val="20"/>
          <w:szCs w:val="20"/>
        </w:rPr>
        <w:tab/>
      </w:r>
      <w:r>
        <w:rPr>
          <w:rFonts w:ascii="TimesNewRoman" w:hAnsi="TimesNewRoman" w:cs="TimesNewRoman"/>
          <w:sz w:val="20"/>
          <w:szCs w:val="20"/>
        </w:rPr>
        <w:t>The Employer gives an instruction for dealing with an unforeseen condition, caused by the Employer, or additional work required for safety or other reasons.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(e) </w:t>
      </w:r>
      <w:r w:rsidR="003C4CC7">
        <w:rPr>
          <w:rFonts w:ascii="TimesNewRoman" w:hAnsi="TimesNewRoman" w:cs="TimesNewRoman"/>
          <w:sz w:val="20"/>
          <w:szCs w:val="20"/>
        </w:rPr>
        <w:tab/>
      </w:r>
      <w:r>
        <w:rPr>
          <w:rFonts w:ascii="TimesNewRoman" w:hAnsi="TimesNewRoman" w:cs="TimesNewRoman"/>
          <w:sz w:val="20"/>
          <w:szCs w:val="20"/>
        </w:rPr>
        <w:t>The effect on the Contractor of any of the Employer’s Risks.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3C4CC7">
        <w:rPr>
          <w:rFonts w:ascii="TimesNewRoman" w:hAnsi="TimesNewRoman" w:cs="TimesNewRoman"/>
          <w:sz w:val="20"/>
          <w:szCs w:val="20"/>
        </w:rPr>
        <w:tab/>
      </w:r>
      <w:r>
        <w:rPr>
          <w:rFonts w:ascii="TimesNewRoman" w:hAnsi="TimesNewRoman" w:cs="TimesNewRoman"/>
          <w:sz w:val="20"/>
          <w:szCs w:val="20"/>
        </w:rPr>
        <w:t>The Employer unreasonably delays issuing a Certificate of Completion.</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(g) </w:t>
      </w:r>
      <w:r w:rsidR="003C4CC7">
        <w:rPr>
          <w:rFonts w:ascii="TimesNewRoman" w:hAnsi="TimesNewRoman" w:cs="TimesNewRoman"/>
          <w:sz w:val="20"/>
          <w:szCs w:val="20"/>
        </w:rPr>
        <w:tab/>
      </w:r>
      <w:r>
        <w:rPr>
          <w:rFonts w:ascii="TimesNewRoman" w:hAnsi="TimesNewRoman" w:cs="TimesNewRoman"/>
          <w:sz w:val="20"/>
          <w:szCs w:val="20"/>
        </w:rPr>
        <w:t>Other Compensation Events listed in the Contract Data or mentioned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6"/>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34.2 </w:t>
      </w:r>
      <w:r w:rsidR="003C4CC7">
        <w:rPr>
          <w:rFonts w:ascii="TimesNewRoman" w:hAnsi="TimesNewRoman" w:cs="TimesNewRoman"/>
          <w:sz w:val="20"/>
          <w:szCs w:val="20"/>
        </w:rPr>
        <w:tab/>
      </w:r>
      <w:r>
        <w:rPr>
          <w:rFonts w:ascii="TimesNewRoman" w:hAnsi="TimesNewRoman" w:cs="TimesNewRoman"/>
          <w:sz w:val="20"/>
          <w:szCs w:val="20"/>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34.3 </w:t>
      </w:r>
      <w:r w:rsidR="003C4CC7">
        <w:rPr>
          <w:rFonts w:ascii="TimesNewRoman" w:hAnsi="TimesNewRoman" w:cs="TimesNewRoman"/>
          <w:sz w:val="20"/>
          <w:szCs w:val="20"/>
        </w:rPr>
        <w:tab/>
      </w:r>
      <w:r>
        <w:rPr>
          <w:rFonts w:ascii="TimesNewRoman" w:hAnsi="TimesNewRoman" w:cs="TimesNewRoman"/>
          <w:sz w:val="20"/>
          <w:szCs w:val="20"/>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34.4 </w:t>
      </w:r>
      <w:r w:rsidR="003C4CC7">
        <w:rPr>
          <w:rFonts w:ascii="TimesNewRoman" w:hAnsi="TimesNewRoman" w:cs="TimesNewRoman"/>
          <w:sz w:val="20"/>
          <w:szCs w:val="20"/>
        </w:rPr>
        <w:tab/>
      </w:r>
      <w:r>
        <w:rPr>
          <w:rFonts w:ascii="TimesNewRoman" w:hAnsi="TimesNewRoman" w:cs="TimesNewRoman"/>
          <w:sz w:val="20"/>
          <w:szCs w:val="20"/>
        </w:rPr>
        <w:t>The Contractor shall not be entitled to compensation to the extent that the Employer's interests are adversely affected by the Contractor not having given early warning or not having cooperated with the Employer.</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35. </w:t>
      </w:r>
      <w:r w:rsidR="003C4CC7">
        <w:rPr>
          <w:rFonts w:ascii="TimesNewRoman,Bold" w:hAnsi="TimesNewRoman,Bold" w:cs="TimesNewRoman,Bold"/>
          <w:b/>
          <w:bCs/>
          <w:sz w:val="20"/>
          <w:szCs w:val="20"/>
        </w:rPr>
        <w:tab/>
      </w:r>
      <w:r>
        <w:rPr>
          <w:rFonts w:ascii="TimesNewRoman,Bold" w:hAnsi="TimesNewRoman,Bold" w:cs="TimesNewRoman,Bold"/>
          <w:b/>
          <w:bCs/>
          <w:sz w:val="20"/>
          <w:szCs w:val="20"/>
        </w:rPr>
        <w:t>Tax</w:t>
      </w:r>
    </w:p>
    <w:p w:rsidR="003C4CC7" w:rsidRPr="003C4CC7" w:rsidRDefault="003C4CC7" w:rsidP="003C4CC7">
      <w:pPr>
        <w:autoSpaceDE w:val="0"/>
        <w:autoSpaceDN w:val="0"/>
        <w:adjustRightInd w:val="0"/>
        <w:jc w:val="both"/>
        <w:rPr>
          <w:rFonts w:ascii="TimesNewRoman,Bold" w:hAnsi="TimesNewRoman,Bold" w:cs="TimesNewRoman,Bold"/>
          <w:b/>
          <w:bCs/>
          <w:sz w:val="1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35.1 </w:t>
      </w:r>
      <w:r w:rsidR="003C4CC7">
        <w:rPr>
          <w:rFonts w:ascii="TimesNewRoman" w:hAnsi="TimesNewRoman" w:cs="TimesNewRoman"/>
          <w:sz w:val="20"/>
          <w:szCs w:val="20"/>
        </w:rPr>
        <w:tab/>
      </w:r>
      <w:r>
        <w:rPr>
          <w:rFonts w:ascii="TimesNewRoman" w:hAnsi="TimesNewRoman" w:cs="TimesNewRoman"/>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36. </w:t>
      </w:r>
      <w:r w:rsidR="003C4CC7">
        <w:rPr>
          <w:rFonts w:ascii="TimesNewRoman,Bold" w:hAnsi="TimesNewRoman,Bold" w:cs="TimesNewRoman,Bold"/>
          <w:b/>
          <w:bCs/>
          <w:sz w:val="20"/>
          <w:szCs w:val="20"/>
        </w:rPr>
        <w:tab/>
      </w:r>
      <w:r>
        <w:rPr>
          <w:rFonts w:ascii="TimesNewRoman,Bold" w:hAnsi="TimesNewRoman,Bold" w:cs="TimesNewRoman,Bold"/>
          <w:b/>
          <w:bCs/>
          <w:sz w:val="20"/>
          <w:szCs w:val="20"/>
        </w:rPr>
        <w:t>Liquidated damages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36.1</w:t>
      </w:r>
      <w:r w:rsidR="003C4CC7">
        <w:rPr>
          <w:rFonts w:ascii="TimesNewRoman" w:hAnsi="TimesNewRoman" w:cs="TimesNewRoman"/>
          <w:sz w:val="20"/>
          <w:szCs w:val="20"/>
        </w:rPr>
        <w:tab/>
      </w:r>
      <w:r>
        <w:rPr>
          <w:rFonts w:ascii="TimesNewRoman" w:hAnsi="TimesNewRoman" w:cs="TimesNewRoman"/>
          <w:sz w:val="20"/>
          <w:szCs w:val="20"/>
        </w:rPr>
        <w:t xml:space="preserve">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3C4CC7"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36.2</w:t>
      </w:r>
      <w:r w:rsidR="003C4CC7">
        <w:rPr>
          <w:rFonts w:ascii="TimesNewRoman" w:hAnsi="TimesNewRoman" w:cs="TimesNewRoman"/>
          <w:sz w:val="20"/>
          <w:szCs w:val="20"/>
        </w:rPr>
        <w:tab/>
      </w:r>
      <w:r>
        <w:rPr>
          <w:rFonts w:ascii="TimesNewRoman" w:hAnsi="TimesNewRoman" w:cs="TimesNewRoman"/>
          <w:sz w:val="20"/>
          <w:szCs w:val="20"/>
        </w:rPr>
        <w:t xml:space="preserve"> If the Intended Completion Date is extended after liquidated damages have been paid, the Employer shall correct any overpayment of liquidated damages by the Contractor by adjusting the next payment of bill. </w:t>
      </w:r>
    </w:p>
    <w:p w:rsidR="00AA6789" w:rsidRDefault="00AA6789"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37. </w:t>
      </w:r>
      <w:r w:rsidR="00AA6789">
        <w:rPr>
          <w:rFonts w:ascii="TimesNewRoman,Bold" w:hAnsi="TimesNewRoman,Bold" w:cs="TimesNewRoman,Bold"/>
          <w:b/>
          <w:bCs/>
          <w:sz w:val="20"/>
          <w:szCs w:val="20"/>
        </w:rPr>
        <w:tab/>
      </w:r>
      <w:r>
        <w:rPr>
          <w:rFonts w:ascii="TimesNewRoman,Bold" w:hAnsi="TimesNewRoman,Bold" w:cs="TimesNewRoman,Bold"/>
          <w:b/>
          <w:bCs/>
          <w:sz w:val="20"/>
          <w:szCs w:val="20"/>
        </w:rPr>
        <w:t>Cost of repairs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37.1 </w:t>
      </w:r>
      <w:r w:rsidR="00AA6789">
        <w:rPr>
          <w:rFonts w:ascii="TimesNewRoman" w:hAnsi="TimesNewRoman" w:cs="TimesNewRoman"/>
          <w:sz w:val="20"/>
          <w:szCs w:val="20"/>
        </w:rPr>
        <w:tab/>
      </w:r>
      <w:r>
        <w:rPr>
          <w:rFonts w:ascii="TimesNewRoman" w:hAnsi="TimesNewRoman" w:cs="TimesNewRoman"/>
          <w:sz w:val="20"/>
          <w:szCs w:val="20"/>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A6789">
        <w:rPr>
          <w:rFonts w:ascii="TimesNewRoman,Bold" w:hAnsi="TimesNewRoman,Bold" w:cs="TimesNewRoman,Bold"/>
          <w:b/>
          <w:bCs/>
          <w:sz w:val="20"/>
          <w:szCs w:val="20"/>
        </w:rPr>
        <w:tab/>
      </w:r>
      <w:r>
        <w:rPr>
          <w:rFonts w:ascii="TimesNewRoman,Bold" w:hAnsi="TimesNewRoman,Bold" w:cs="TimesNewRoman,Bold"/>
          <w:b/>
          <w:bCs/>
          <w:sz w:val="20"/>
          <w:szCs w:val="20"/>
        </w:rPr>
        <w:t>Finishing the Contract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38. </w:t>
      </w:r>
      <w:r w:rsidR="00AA6789">
        <w:rPr>
          <w:rFonts w:ascii="TimesNewRoman,Bold" w:hAnsi="TimesNewRoman,Bold" w:cs="TimesNewRoman,Bold"/>
          <w:b/>
          <w:bCs/>
          <w:sz w:val="20"/>
          <w:szCs w:val="20"/>
        </w:rPr>
        <w:tab/>
      </w:r>
      <w:r>
        <w:rPr>
          <w:rFonts w:ascii="TimesNewRoman,Bold" w:hAnsi="TimesNewRoman,Bold" w:cs="TimesNewRoman,Bold"/>
          <w:b/>
          <w:bCs/>
          <w:sz w:val="20"/>
          <w:szCs w:val="20"/>
        </w:rPr>
        <w:t>Completion</w:t>
      </w:r>
    </w:p>
    <w:p w:rsidR="00893E68" w:rsidRPr="00893E68" w:rsidRDefault="00893E68" w:rsidP="00BC79AF">
      <w:pPr>
        <w:autoSpaceDE w:val="0"/>
        <w:autoSpaceDN w:val="0"/>
        <w:adjustRightInd w:val="0"/>
        <w:jc w:val="both"/>
        <w:rPr>
          <w:rFonts w:ascii="TimesNewRoman,Bold" w:hAnsi="TimesNewRoman,Bold" w:cs="TimesNewRoman,Bold"/>
          <w:b/>
          <w:bCs/>
          <w:sz w:val="18"/>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38.1 </w:t>
      </w:r>
      <w:r w:rsidR="00AA6789">
        <w:rPr>
          <w:rFonts w:ascii="TimesNewRoman" w:hAnsi="TimesNewRoman" w:cs="TimesNewRoman"/>
          <w:sz w:val="20"/>
          <w:szCs w:val="20"/>
        </w:rPr>
        <w:tab/>
      </w:r>
      <w:r>
        <w:rPr>
          <w:rFonts w:ascii="TimesNewRoman" w:hAnsi="TimesNewRoman" w:cs="TimesNewRoman"/>
          <w:sz w:val="20"/>
          <w:szCs w:val="20"/>
        </w:rPr>
        <w:t>The Contractor shall request the Employer to issue a Certificate of Completion of the Works and the Employer will do so upon deciding that the Work is completed.</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39. </w:t>
      </w:r>
      <w:r w:rsidR="00AA6789">
        <w:rPr>
          <w:rFonts w:ascii="TimesNewRoman,Bold" w:hAnsi="TimesNewRoman,Bold" w:cs="TimesNewRoman,Bold"/>
          <w:b/>
          <w:bCs/>
          <w:sz w:val="20"/>
          <w:szCs w:val="20"/>
        </w:rPr>
        <w:tab/>
      </w:r>
      <w:r>
        <w:rPr>
          <w:rFonts w:ascii="TimesNewRoman,Bold" w:hAnsi="TimesNewRoman,Bold" w:cs="TimesNewRoman,Bold"/>
          <w:b/>
          <w:bCs/>
          <w:sz w:val="20"/>
          <w:szCs w:val="20"/>
        </w:rPr>
        <w:t>Taking over</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39.1 </w:t>
      </w:r>
      <w:r w:rsidR="00AA6789">
        <w:rPr>
          <w:rFonts w:ascii="TimesNewRoman" w:hAnsi="TimesNewRoman" w:cs="TimesNewRoman"/>
          <w:sz w:val="20"/>
          <w:szCs w:val="20"/>
        </w:rPr>
        <w:tab/>
      </w:r>
      <w:r>
        <w:rPr>
          <w:rFonts w:ascii="TimesNewRoman" w:hAnsi="TimesNewRoman" w:cs="TimesNewRoman"/>
          <w:sz w:val="20"/>
          <w:szCs w:val="20"/>
        </w:rPr>
        <w:t>The Employer shall take over the Site and the Works within seven days of issuing a certificate of Completion.</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25</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40. </w:t>
      </w:r>
      <w:r w:rsidR="00AA6789">
        <w:rPr>
          <w:rFonts w:ascii="TimesNewRoman,Bold" w:hAnsi="TimesNewRoman,Bold" w:cs="TimesNewRoman,Bold"/>
          <w:b/>
          <w:bCs/>
          <w:sz w:val="20"/>
          <w:szCs w:val="20"/>
        </w:rPr>
        <w:tab/>
      </w:r>
      <w:r>
        <w:rPr>
          <w:rFonts w:ascii="TimesNewRoman,Bold" w:hAnsi="TimesNewRoman,Bold" w:cs="TimesNewRoman,Bold"/>
          <w:b/>
          <w:bCs/>
          <w:sz w:val="20"/>
          <w:szCs w:val="20"/>
        </w:rPr>
        <w:t>Final account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40.1 </w:t>
      </w:r>
      <w:r w:rsidR="00AA6789">
        <w:rPr>
          <w:rFonts w:ascii="TimesNewRoman" w:hAnsi="TimesNewRoman" w:cs="TimesNewRoman"/>
          <w:sz w:val="20"/>
          <w:szCs w:val="20"/>
        </w:rPr>
        <w:tab/>
      </w:r>
      <w:r>
        <w:rPr>
          <w:rFonts w:ascii="TimesNewRoman" w:hAnsi="TimesNewRoman" w:cs="TimesNewRoman"/>
          <w:sz w:val="20"/>
          <w:szCs w:val="20"/>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41. </w:t>
      </w:r>
      <w:r w:rsidR="00AA6789">
        <w:rPr>
          <w:rFonts w:ascii="TimesNewRoman,Bold" w:hAnsi="TimesNewRoman,Bold" w:cs="TimesNewRoman,Bold"/>
          <w:b/>
          <w:bCs/>
          <w:sz w:val="20"/>
          <w:szCs w:val="20"/>
        </w:rPr>
        <w:tab/>
      </w:r>
      <w:r>
        <w:rPr>
          <w:rFonts w:ascii="TimesNewRoman,Bold" w:hAnsi="TimesNewRoman,Bold" w:cs="TimesNewRoman,Bold"/>
          <w:b/>
          <w:bCs/>
          <w:sz w:val="20"/>
          <w:szCs w:val="20"/>
        </w:rPr>
        <w:t>As built drawings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41.1</w:t>
      </w:r>
      <w:r w:rsidR="00AA6789">
        <w:rPr>
          <w:rFonts w:ascii="TimesNewRoman" w:hAnsi="TimesNewRoman" w:cs="TimesNewRoman"/>
          <w:sz w:val="20"/>
          <w:szCs w:val="20"/>
        </w:rPr>
        <w:tab/>
      </w:r>
      <w:r>
        <w:rPr>
          <w:rFonts w:ascii="TimesNewRoman" w:hAnsi="TimesNewRoman" w:cs="TimesNewRoman"/>
          <w:sz w:val="20"/>
          <w:szCs w:val="20"/>
        </w:rPr>
        <w:t xml:space="preserve"> If “as built” Drawings</w:t>
      </w:r>
      <w:r w:rsidRPr="00A46E96">
        <w:rPr>
          <w:rFonts w:ascii="TimesNewRoman" w:hAnsi="TimesNewRoman" w:cs="TimesNewRoman"/>
          <w:sz w:val="13"/>
          <w:szCs w:val="13"/>
          <w:vertAlign w:val="superscript"/>
        </w:rPr>
        <w:t>17</w:t>
      </w:r>
      <w:r>
        <w:rPr>
          <w:rFonts w:ascii="TimesNewRoman" w:hAnsi="TimesNewRoman" w:cs="TimesNewRoman"/>
          <w:sz w:val="20"/>
          <w:szCs w:val="20"/>
        </w:rPr>
        <w:t>are required, the Contractor shall supply them by the dates stated in the Contract Data.</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41.2 </w:t>
      </w:r>
      <w:r w:rsidR="00AA6789">
        <w:rPr>
          <w:rFonts w:ascii="TimesNewRoman" w:hAnsi="TimesNewRoman" w:cs="TimesNewRoman"/>
          <w:sz w:val="20"/>
          <w:szCs w:val="20"/>
        </w:rPr>
        <w:tab/>
      </w:r>
      <w:r>
        <w:rPr>
          <w:rFonts w:ascii="TimesNewRoman" w:hAnsi="TimesNewRoman" w:cs="TimesNewRoman"/>
          <w:sz w:val="20"/>
          <w:szCs w:val="20"/>
        </w:rPr>
        <w:t>If the Contractor does not supply the Drawings by the dates stated in the Contract Data, or they do not receive the Employer’s approval, the Employer shall withhold the amount stated in the Contract Data from payments due to the Contractor.</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42. </w:t>
      </w:r>
      <w:r w:rsidR="00AA6789">
        <w:rPr>
          <w:rFonts w:ascii="TimesNewRoman,Bold" w:hAnsi="TimesNewRoman,Bold" w:cs="TimesNewRoman,Bold"/>
          <w:b/>
          <w:bCs/>
          <w:sz w:val="20"/>
          <w:szCs w:val="20"/>
        </w:rPr>
        <w:tab/>
      </w:r>
      <w:r>
        <w:rPr>
          <w:rFonts w:ascii="TimesNewRoman,Bold" w:hAnsi="TimesNewRoman,Bold" w:cs="TimesNewRoman,Bold"/>
          <w:b/>
          <w:bCs/>
          <w:sz w:val="20"/>
          <w:szCs w:val="20"/>
        </w:rPr>
        <w:t>Termination</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42.1 </w:t>
      </w:r>
      <w:r w:rsidR="00AA6789">
        <w:rPr>
          <w:rFonts w:ascii="TimesNewRoman" w:hAnsi="TimesNewRoman" w:cs="TimesNewRoman"/>
          <w:sz w:val="20"/>
          <w:szCs w:val="20"/>
        </w:rPr>
        <w:tab/>
      </w:r>
      <w:r>
        <w:rPr>
          <w:rFonts w:ascii="TimesNewRoman" w:hAnsi="TimesNewRoman" w:cs="TimesNewRoman"/>
          <w:sz w:val="20"/>
          <w:szCs w:val="20"/>
        </w:rPr>
        <w:t>The Employer may terminate the Contract if the other party causes a fundamental breach of the Contract.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42.2 </w:t>
      </w:r>
      <w:r w:rsidR="00AA6789">
        <w:rPr>
          <w:rFonts w:ascii="TimesNewRoman" w:hAnsi="TimesNewRoman" w:cs="TimesNewRoman"/>
          <w:sz w:val="20"/>
          <w:szCs w:val="20"/>
        </w:rPr>
        <w:tab/>
      </w:r>
      <w:r>
        <w:rPr>
          <w:rFonts w:ascii="TimesNewRoman" w:hAnsi="TimesNewRoman" w:cs="TimesNewRoman"/>
          <w:sz w:val="20"/>
          <w:szCs w:val="20"/>
        </w:rPr>
        <w:t>Fundamental breaches of Contract include, but shall not be limited to the following:</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(a)</w:t>
      </w:r>
      <w:r w:rsidR="00AA6789">
        <w:rPr>
          <w:rFonts w:ascii="TimesNewRoman" w:hAnsi="TimesNewRoman" w:cs="TimesNewRoman"/>
          <w:sz w:val="20"/>
          <w:szCs w:val="20"/>
        </w:rPr>
        <w:tab/>
      </w:r>
      <w:r w:rsidR="00BB4324">
        <w:rPr>
          <w:rFonts w:ascii="TimesNewRoman" w:hAnsi="TimesNewRoman" w:cs="TimesNewRoman"/>
          <w:sz w:val="20"/>
          <w:szCs w:val="20"/>
        </w:rPr>
        <w:t>The</w:t>
      </w:r>
      <w:r>
        <w:rPr>
          <w:rFonts w:ascii="TimesNewRoman" w:hAnsi="TimesNewRoman" w:cs="TimesNewRoman"/>
          <w:sz w:val="20"/>
          <w:szCs w:val="20"/>
        </w:rPr>
        <w:t xml:space="preserve"> Contractor stops work for 45 days when no stoppage of work is shown on the current Program and the stoppage has not been authorized by the Employer;</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 xml:space="preserve">(b) </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AA6789">
        <w:rPr>
          <w:rFonts w:ascii="TimesNewRoman" w:hAnsi="TimesNewRoman" w:cs="TimesNewRoman"/>
          <w:sz w:val="20"/>
          <w:szCs w:val="20"/>
        </w:rPr>
        <w:tab/>
      </w:r>
      <w:r>
        <w:rPr>
          <w:rFonts w:ascii="TimesNewRoman" w:hAnsi="TimesNewRoman" w:cs="TimesNewRoman"/>
          <w:sz w:val="20"/>
          <w:szCs w:val="20"/>
        </w:rPr>
        <w:t>The Contractor becomes bankrupt or goes into liquidation other than for a reconstruction or amalgamation;</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(d)</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(e) </w:t>
      </w:r>
      <w:r w:rsidR="00AA6789">
        <w:rPr>
          <w:rFonts w:ascii="TimesNewRoman" w:hAnsi="TimesNewRoman" w:cs="TimesNewRoman"/>
          <w:sz w:val="20"/>
          <w:szCs w:val="20"/>
        </w:rPr>
        <w:tab/>
      </w:r>
      <w:r>
        <w:rPr>
          <w:rFonts w:ascii="TimesNewRoman" w:hAnsi="TimesNewRoman" w:cs="TimesNewRoman"/>
          <w:sz w:val="20"/>
          <w:szCs w:val="20"/>
        </w:rPr>
        <w:t>the Employer gives Notice that failure to correct a particular Defect is a fundamental breach of Contract and the Contractor fails to correct it within a reasonable period of time determined by the Employer;</w:t>
      </w:r>
    </w:p>
    <w:p w:rsidR="00FF541A" w:rsidRDefault="00FF541A" w:rsidP="00BC79AF">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893E68">
        <w:rPr>
          <w:rFonts w:ascii="TimesNewRoman" w:hAnsi="TimesNewRoman" w:cs="TimesNewRoman"/>
          <w:sz w:val="20"/>
          <w:szCs w:val="20"/>
        </w:rPr>
        <w:tab/>
      </w:r>
      <w:r>
        <w:rPr>
          <w:rFonts w:ascii="TimesNewRoman" w:hAnsi="TimesNewRoman" w:cs="TimesNewRoman"/>
          <w:sz w:val="20"/>
          <w:szCs w:val="20"/>
        </w:rPr>
        <w:t>the Contractor does not maintain a security which is required;</w:t>
      </w:r>
    </w:p>
    <w:p w:rsidR="00893E68" w:rsidRDefault="00893E68" w:rsidP="00893E68">
      <w:pPr>
        <w:autoSpaceDE w:val="0"/>
        <w:autoSpaceDN w:val="0"/>
        <w:adjustRightInd w:val="0"/>
        <w:rPr>
          <w:rFonts w:ascii="TimesNewRoman" w:hAnsi="TimesNewRoman" w:cs="TimesNewRoman"/>
          <w:sz w:val="13"/>
          <w:szCs w:val="13"/>
        </w:rPr>
      </w:pPr>
    </w:p>
    <w:p w:rsidR="00893E68" w:rsidRDefault="00893E68" w:rsidP="00893E68">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FF541A" w:rsidRDefault="00FF541A" w:rsidP="00893E68">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17 </w:t>
      </w:r>
      <w:r>
        <w:rPr>
          <w:rFonts w:ascii="TimesNewRoman" w:hAnsi="TimesNewRoman" w:cs="TimesNewRoman"/>
          <w:sz w:val="20"/>
          <w:szCs w:val="20"/>
        </w:rPr>
        <w:t>Completion drawings</w:t>
      </w:r>
    </w:p>
    <w:p w:rsidR="00BC79AF" w:rsidRDefault="00BC79AF"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(g) </w:t>
      </w:r>
      <w:r w:rsidR="00BC79AF">
        <w:rPr>
          <w:rFonts w:ascii="TimesNewRoman" w:hAnsi="TimesNewRoman" w:cs="TimesNewRoman"/>
          <w:sz w:val="20"/>
          <w:szCs w:val="20"/>
        </w:rPr>
        <w:tab/>
      </w:r>
      <w:r>
        <w:rPr>
          <w:rFonts w:ascii="TimesNewRoman" w:hAnsi="TimesNewRoman" w:cs="TimesNewRoman"/>
          <w:sz w:val="20"/>
          <w:szCs w:val="20"/>
        </w:rPr>
        <w:t>the Contractor has delayed the completion of works by the number of days for which the maximum amount of liquidated damages can be paid as defined in the Contract data; and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(h) </w:t>
      </w:r>
      <w:r w:rsidR="00BC79AF">
        <w:rPr>
          <w:rFonts w:ascii="TimesNewRoman" w:hAnsi="TimesNewRoman" w:cs="TimesNewRoman"/>
          <w:sz w:val="20"/>
          <w:szCs w:val="20"/>
        </w:rPr>
        <w:tab/>
      </w:r>
      <w:r>
        <w:rPr>
          <w:rFonts w:ascii="TimesNewRoman" w:hAnsi="TimesNewRoman" w:cs="TimesNewRoman"/>
          <w:sz w:val="20"/>
          <w:szCs w:val="20"/>
        </w:rPr>
        <w:t>if the Contractor, in the judgment of the Employer has engaged in corrupt or fraudulent practices in competing for or in the executing the Contract.</w:t>
      </w:r>
    </w:p>
    <w:p w:rsidR="00FF541A" w:rsidRDefault="00FF541A" w:rsidP="00BC79AF">
      <w:pPr>
        <w:autoSpaceDE w:val="0"/>
        <w:autoSpaceDN w:val="0"/>
        <w:adjustRightInd w:val="0"/>
        <w:ind w:left="1440"/>
        <w:jc w:val="both"/>
        <w:rPr>
          <w:rFonts w:ascii="TimesNewRoman" w:hAnsi="TimesNewRoman" w:cs="TimesNewRoman"/>
          <w:sz w:val="20"/>
          <w:szCs w:val="20"/>
        </w:rPr>
      </w:pPr>
      <w:r>
        <w:rPr>
          <w:rFonts w:ascii="TimesNewRoman" w:hAnsi="TimesNewRoman" w:cs="TimesNewRoman"/>
          <w:sz w:val="20"/>
          <w:szCs w:val="20"/>
        </w:rPr>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42.3 </w:t>
      </w:r>
      <w:r w:rsidR="00BC79AF">
        <w:rPr>
          <w:rFonts w:ascii="TimesNewRoman" w:hAnsi="TimesNewRoman" w:cs="TimesNewRoman"/>
          <w:sz w:val="20"/>
          <w:szCs w:val="20"/>
        </w:rPr>
        <w:tab/>
      </w:r>
      <w:r>
        <w:rPr>
          <w:rFonts w:ascii="TimesNewRoman" w:hAnsi="TimesNewRoman" w:cs="TimesNewRoman"/>
          <w:sz w:val="20"/>
          <w:szCs w:val="20"/>
        </w:rPr>
        <w:t>When either party to the Contract gives notice of a breach of contract to the Employer for a cause other than those listed under Sub Clause 42.2 above, the Employer shall decide whether the breach is fundamental or not.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42.4</w:t>
      </w:r>
      <w:r w:rsidR="00BC79AF">
        <w:rPr>
          <w:rFonts w:ascii="TimesNewRoman" w:hAnsi="TimesNewRoman" w:cs="TimesNewRoman"/>
          <w:sz w:val="20"/>
          <w:szCs w:val="20"/>
        </w:rPr>
        <w:tab/>
      </w:r>
      <w:r>
        <w:rPr>
          <w:rFonts w:ascii="TimesNewRoman" w:hAnsi="TimesNewRoman" w:cs="TimesNewRoman"/>
          <w:sz w:val="20"/>
          <w:szCs w:val="20"/>
        </w:rPr>
        <w:t xml:space="preserve"> Notwithstanding the above, the Employer may terminate the Contract for convenience.</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42.5 </w:t>
      </w:r>
      <w:r w:rsidR="00BC79AF">
        <w:rPr>
          <w:rFonts w:ascii="TimesNewRoman" w:hAnsi="TimesNewRoman" w:cs="TimesNewRoman"/>
          <w:sz w:val="20"/>
          <w:szCs w:val="20"/>
        </w:rPr>
        <w:tab/>
      </w:r>
      <w:r>
        <w:rPr>
          <w:rFonts w:ascii="TimesNewRoman" w:hAnsi="TimesNewRoman" w:cs="TimesNewRoman"/>
          <w:sz w:val="20"/>
          <w:szCs w:val="20"/>
        </w:rPr>
        <w:t>If the Contract is terminated the Contractor shall stop work immediately, make the Site safe and secure and leave the Site as soon as reasonably possible.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43. </w:t>
      </w:r>
      <w:r w:rsidR="00BC79AF">
        <w:rPr>
          <w:rFonts w:ascii="TimesNewRoman,Bold" w:hAnsi="TimesNewRoman,Bold" w:cs="TimesNewRoman,Bold"/>
          <w:b/>
          <w:bCs/>
          <w:sz w:val="20"/>
          <w:szCs w:val="20"/>
        </w:rPr>
        <w:tab/>
      </w:r>
      <w:r>
        <w:rPr>
          <w:rFonts w:ascii="TimesNewRoman,Bold" w:hAnsi="TimesNewRoman,Bold" w:cs="TimesNewRoman,Bold"/>
          <w:b/>
          <w:bCs/>
          <w:sz w:val="20"/>
          <w:szCs w:val="20"/>
        </w:rPr>
        <w:t>Payment upon Termination</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26</w:t>
      </w:r>
    </w:p>
    <w:p w:rsidR="00825BD6" w:rsidRDefault="00825BD6" w:rsidP="00E23687">
      <w:pPr>
        <w:autoSpaceDE w:val="0"/>
        <w:autoSpaceDN w:val="0"/>
        <w:adjustRightInd w:val="0"/>
        <w:jc w:val="center"/>
        <w:rPr>
          <w:rFonts w:ascii="TimesNewRoman" w:hAnsi="TimesNewRoman" w:cs="TimesNewRoman"/>
          <w:sz w:val="20"/>
          <w:szCs w:val="20"/>
        </w:rPr>
      </w:pPr>
    </w:p>
    <w:p w:rsidR="00825BD6" w:rsidRDefault="00825BD6" w:rsidP="00E23687">
      <w:pPr>
        <w:autoSpaceDE w:val="0"/>
        <w:autoSpaceDN w:val="0"/>
        <w:adjustRightInd w:val="0"/>
        <w:jc w:val="center"/>
        <w:rPr>
          <w:rFonts w:ascii="TimesNewRoman" w:hAnsi="TimesNewRoman" w:cs="TimesNewRoman"/>
          <w:sz w:val="20"/>
          <w:szCs w:val="20"/>
        </w:rPr>
      </w:pPr>
    </w:p>
    <w:p w:rsidR="00E23687" w:rsidRDefault="00E23687" w:rsidP="00BC79AF">
      <w:pPr>
        <w:autoSpaceDE w:val="0"/>
        <w:autoSpaceDN w:val="0"/>
        <w:adjustRightInd w:val="0"/>
        <w:jc w:val="both"/>
        <w:rPr>
          <w:rFonts w:ascii="TimesNewRoman,Bold" w:hAnsi="TimesNewRoman,Bold" w:cs="TimesNewRoman,Bold"/>
          <w:b/>
          <w:bCs/>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43.1 </w:t>
      </w:r>
      <w:r w:rsidR="00BC79AF">
        <w:rPr>
          <w:rFonts w:ascii="TimesNewRoman" w:hAnsi="TimesNewRoman" w:cs="TimesNewRoman"/>
          <w:sz w:val="20"/>
          <w:szCs w:val="20"/>
        </w:rPr>
        <w:tab/>
      </w:r>
      <w:r>
        <w:rPr>
          <w:rFonts w:ascii="TimesNewRoman" w:hAnsi="TimesNewRoman" w:cs="TimesNewRoman"/>
          <w:sz w:val="20"/>
          <w:szCs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43.2 </w:t>
      </w:r>
      <w:r w:rsidR="00BC79AF">
        <w:rPr>
          <w:rFonts w:ascii="TimesNewRoman" w:hAnsi="TimesNewRoman" w:cs="TimesNewRoman"/>
          <w:sz w:val="20"/>
          <w:szCs w:val="20"/>
        </w:rPr>
        <w:tab/>
      </w:r>
      <w:r>
        <w:rPr>
          <w:rFonts w:ascii="TimesNewRoman" w:hAnsi="TimesNewRoman" w:cs="TimesNewRoman"/>
          <w:sz w:val="20"/>
          <w:szCs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44. </w:t>
      </w:r>
      <w:r w:rsidR="00BC79AF">
        <w:rPr>
          <w:rFonts w:ascii="TimesNewRoman,Bold" w:hAnsi="TimesNewRoman,Bold" w:cs="TimesNewRoman,Bold"/>
          <w:b/>
          <w:bCs/>
          <w:sz w:val="20"/>
          <w:szCs w:val="20"/>
        </w:rPr>
        <w:tab/>
      </w:r>
      <w:r>
        <w:rPr>
          <w:rFonts w:ascii="TimesNewRoman,Bold" w:hAnsi="TimesNewRoman,Bold" w:cs="TimesNewRoman,Bold"/>
          <w:b/>
          <w:bCs/>
          <w:sz w:val="20"/>
          <w:szCs w:val="20"/>
        </w:rPr>
        <w:t>Property</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44.1 </w:t>
      </w:r>
      <w:r w:rsidR="00BC79AF">
        <w:rPr>
          <w:rFonts w:ascii="TimesNewRoman" w:hAnsi="TimesNewRoman" w:cs="TimesNewRoman"/>
          <w:sz w:val="20"/>
          <w:szCs w:val="20"/>
        </w:rPr>
        <w:tab/>
      </w:r>
      <w:r>
        <w:rPr>
          <w:rFonts w:ascii="TimesNewRoman" w:hAnsi="TimesNewRoman" w:cs="TimesNewRoman"/>
          <w:sz w:val="20"/>
          <w:szCs w:val="20"/>
        </w:rPr>
        <w:t>All materials on the Site, Plant, Equipment, Temporary Works and Works are deemed to be the property of the Employer, if the Contract is terminated because of a Contractor’s default.</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45. </w:t>
      </w:r>
      <w:r w:rsidR="00BC79AF">
        <w:rPr>
          <w:rFonts w:ascii="TimesNewRoman,Bold" w:hAnsi="TimesNewRoman,Bold" w:cs="TimesNewRoman,Bold"/>
          <w:b/>
          <w:bCs/>
          <w:sz w:val="20"/>
          <w:szCs w:val="20"/>
        </w:rPr>
        <w:tab/>
      </w:r>
      <w:r>
        <w:rPr>
          <w:rFonts w:ascii="TimesNewRoman,Bold" w:hAnsi="TimesNewRoman,Bold" w:cs="TimesNewRoman,Bold"/>
          <w:b/>
          <w:bCs/>
          <w:sz w:val="20"/>
          <w:szCs w:val="20"/>
        </w:rPr>
        <w:t>Release from performance</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45.1</w:t>
      </w:r>
      <w:r w:rsidR="00BC79AF">
        <w:rPr>
          <w:rFonts w:ascii="TimesNewRoman" w:hAnsi="TimesNewRoman" w:cs="TimesNewRoman"/>
          <w:sz w:val="20"/>
          <w:szCs w:val="20"/>
        </w:rPr>
        <w:tab/>
      </w:r>
      <w:r>
        <w:rPr>
          <w:rFonts w:ascii="TimesNewRoman" w:hAnsi="TimesNewRoman" w:cs="TimesNewRoman"/>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F.</w:t>
      </w:r>
      <w:r w:rsidR="00BC79AF">
        <w:rPr>
          <w:rFonts w:ascii="TimesNewRoman,Bold" w:hAnsi="TimesNewRoman,Bold" w:cs="TimesNewRoman,Bold"/>
          <w:b/>
          <w:bCs/>
          <w:sz w:val="20"/>
          <w:szCs w:val="20"/>
        </w:rPr>
        <w:tab/>
      </w:r>
      <w:r>
        <w:rPr>
          <w:rFonts w:ascii="TimesNewRoman,Bold" w:hAnsi="TimesNewRoman,Bold" w:cs="TimesNewRoman,Bold"/>
          <w:b/>
          <w:bCs/>
          <w:sz w:val="20"/>
          <w:szCs w:val="20"/>
        </w:rPr>
        <w:t xml:space="preserve"> Special Conditions of Contract</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1.</w:t>
      </w:r>
      <w:r w:rsidR="00BC79AF">
        <w:rPr>
          <w:rFonts w:ascii="TimesNewRoman" w:hAnsi="TimesNewRoman" w:cs="TimesNewRoman"/>
          <w:sz w:val="20"/>
          <w:szCs w:val="20"/>
        </w:rPr>
        <w:tab/>
      </w:r>
      <w:r>
        <w:rPr>
          <w:rFonts w:ascii="TimesNewRoman,Bold" w:hAnsi="TimesNewRoman,Bold" w:cs="TimesNewRoman,Bold"/>
          <w:b/>
          <w:bCs/>
          <w:sz w:val="20"/>
          <w:szCs w:val="20"/>
        </w:rPr>
        <w:t>Labour :</w:t>
      </w:r>
    </w:p>
    <w:p w:rsidR="00FF541A" w:rsidRDefault="00FF541A" w:rsidP="00BC79AF">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unless otherwise provided in the Contract, make his own arrangements for the engagement of all staff and labour, local or other, and for their payment, housing, feeding and transport.</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BC79AF" w:rsidRDefault="00BC79AF" w:rsidP="00D31CD0">
      <w:pPr>
        <w:autoSpaceDE w:val="0"/>
        <w:autoSpaceDN w:val="0"/>
        <w:adjustRightInd w:val="0"/>
        <w:ind w:left="720"/>
        <w:jc w:val="both"/>
        <w:rPr>
          <w:rFonts w:ascii="TimesNewRoman" w:hAnsi="TimesNewRoman" w:cs="TimesNewRoman"/>
          <w:sz w:val="20"/>
          <w:szCs w:val="20"/>
        </w:rPr>
      </w:pPr>
    </w:p>
    <w:p w:rsidR="00FF541A" w:rsidRDefault="00FF541A" w:rsidP="00D31CD0">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 </w:t>
      </w:r>
      <w:r w:rsidR="00BC79AF">
        <w:rPr>
          <w:rFonts w:ascii="TimesNewRoman" w:hAnsi="TimesNewRoman" w:cs="TimesNewRoman"/>
          <w:sz w:val="20"/>
          <w:szCs w:val="20"/>
        </w:rPr>
        <w:tab/>
      </w:r>
      <w:r>
        <w:rPr>
          <w:rFonts w:ascii="TimesNewRoman,Bold" w:hAnsi="TimesNewRoman,Bold" w:cs="TimesNewRoman,Bold"/>
          <w:b/>
          <w:bCs/>
          <w:sz w:val="20"/>
          <w:szCs w:val="20"/>
        </w:rPr>
        <w:t>Compliance with labour</w:t>
      </w:r>
      <w:r w:rsidR="00E1377D">
        <w:rPr>
          <w:rFonts w:ascii="TimesNewRoman,Bold" w:hAnsi="TimesNewRoman,Bold" w:cs="TimesNewRoman,Bold"/>
          <w:b/>
          <w:bCs/>
          <w:sz w:val="20"/>
          <w:szCs w:val="20"/>
        </w:rPr>
        <w:t>regulations:</w:t>
      </w:r>
    </w:p>
    <w:p w:rsidR="00BC79AF" w:rsidRDefault="00BC79AF" w:rsidP="00D31CD0">
      <w:pPr>
        <w:autoSpaceDE w:val="0"/>
        <w:autoSpaceDN w:val="0"/>
        <w:adjustRightInd w:val="0"/>
        <w:jc w:val="both"/>
        <w:rPr>
          <w:rFonts w:ascii="TimesNewRoman" w:hAnsi="TimesNewRoman" w:cs="TimesNewRoman"/>
          <w:sz w:val="2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employees of the Contractor and the Sub-Contractor in no case shall be treated as the employees of the Employer at any point of time.</w:t>
      </w:r>
    </w:p>
    <w:p w:rsidR="00655B08" w:rsidRDefault="00655B08" w:rsidP="00D31CD0">
      <w:pPr>
        <w:autoSpaceDE w:val="0"/>
        <w:autoSpaceDN w:val="0"/>
        <w:adjustRightInd w:val="0"/>
        <w:ind w:left="720"/>
        <w:jc w:val="both"/>
        <w:rPr>
          <w:rFonts w:ascii="TimesNewRoman" w:hAnsi="TimesNewRoman" w:cs="TimesNewRoman"/>
          <w:sz w:val="20"/>
          <w:szCs w:val="20"/>
        </w:rPr>
      </w:pP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lastRenderedPageBreak/>
        <w:t>27</w:t>
      </w:r>
    </w:p>
    <w:p w:rsidR="00825BD6" w:rsidRDefault="00825BD6" w:rsidP="00655B08">
      <w:pPr>
        <w:autoSpaceDE w:val="0"/>
        <w:autoSpaceDN w:val="0"/>
        <w:adjustRightInd w:val="0"/>
        <w:jc w:val="center"/>
        <w:rPr>
          <w:rFonts w:ascii="TimesNewRoman" w:hAnsi="TimesNewRoman" w:cs="TimesNewRoman"/>
          <w:sz w:val="20"/>
          <w:szCs w:val="20"/>
        </w:rPr>
      </w:pPr>
    </w:p>
    <w:p w:rsidR="00825BD6" w:rsidRDefault="00825BD6" w:rsidP="00655B08">
      <w:pPr>
        <w:autoSpaceDE w:val="0"/>
        <w:autoSpaceDN w:val="0"/>
        <w:adjustRightInd w:val="0"/>
        <w:jc w:val="center"/>
        <w:rPr>
          <w:rFonts w:ascii="TimesNewRoman" w:hAnsi="TimesNewRoman" w:cs="TimesNewRoman"/>
          <w:sz w:val="20"/>
          <w:szCs w:val="20"/>
        </w:rPr>
      </w:pPr>
    </w:p>
    <w:p w:rsidR="00FF541A" w:rsidRPr="00655B08" w:rsidRDefault="00FF541A" w:rsidP="00655B08">
      <w:pPr>
        <w:pStyle w:val="ListParagraph"/>
        <w:numPr>
          <w:ilvl w:val="0"/>
          <w:numId w:val="1"/>
        </w:numPr>
        <w:autoSpaceDE w:val="0"/>
        <w:autoSpaceDN w:val="0"/>
        <w:adjustRightInd w:val="0"/>
        <w:jc w:val="both"/>
        <w:rPr>
          <w:rFonts w:ascii="TimesNewRoman,Bold" w:hAnsi="TimesNewRoman,Bold" w:cs="TimesNewRoman,Bold"/>
          <w:b/>
          <w:bCs/>
          <w:sz w:val="20"/>
          <w:szCs w:val="20"/>
        </w:rPr>
      </w:pPr>
      <w:r w:rsidRPr="00655B08">
        <w:rPr>
          <w:rFonts w:ascii="TimesNewRoman,Bold" w:hAnsi="TimesNewRoman,Bold" w:cs="TimesNewRoman,Bold"/>
          <w:b/>
          <w:bCs/>
          <w:sz w:val="20"/>
          <w:szCs w:val="20"/>
        </w:rPr>
        <w:t>Protection of Environment:</w:t>
      </w:r>
    </w:p>
    <w:p w:rsidR="00BC79AF" w:rsidRPr="000B25AC" w:rsidRDefault="00BC79AF" w:rsidP="00D31CD0">
      <w:pPr>
        <w:autoSpaceDE w:val="0"/>
        <w:autoSpaceDN w:val="0"/>
        <w:adjustRightInd w:val="0"/>
        <w:ind w:left="720"/>
        <w:jc w:val="both"/>
        <w:rPr>
          <w:rFonts w:ascii="TimesNewRoman" w:hAnsi="TimesNewRoman" w:cs="TimesNewRoman"/>
          <w:sz w:val="1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46E96" w:rsidRPr="000B25AC" w:rsidRDefault="00A46E96" w:rsidP="00D31CD0">
      <w:pPr>
        <w:autoSpaceDE w:val="0"/>
        <w:autoSpaceDN w:val="0"/>
        <w:adjustRightInd w:val="0"/>
        <w:ind w:left="720"/>
        <w:jc w:val="both"/>
        <w:rPr>
          <w:rFonts w:ascii="TimesNewRoman" w:hAnsi="TimesNewRoman" w:cs="TimesNewRoman"/>
          <w:sz w:val="8"/>
          <w:szCs w:val="20"/>
        </w:rPr>
      </w:pPr>
    </w:p>
    <w:p w:rsidR="00BC79AF" w:rsidRPr="00A46E96" w:rsidRDefault="00A46E96" w:rsidP="00D31CD0">
      <w:pPr>
        <w:autoSpaceDE w:val="0"/>
        <w:autoSpaceDN w:val="0"/>
        <w:adjustRightInd w:val="0"/>
        <w:ind w:left="720" w:hanging="720"/>
        <w:jc w:val="both"/>
        <w:rPr>
          <w:rFonts w:ascii="TimesNewRoman,Italic" w:hAnsi="TimesNewRoman,Italic" w:cs="TimesNewRoman,Italic"/>
          <w:iCs/>
          <w:color w:val="FF0000"/>
          <w:sz w:val="20"/>
          <w:szCs w:val="20"/>
        </w:rPr>
      </w:pPr>
      <w:r w:rsidRPr="00A46E96">
        <w:rPr>
          <w:rFonts w:ascii="TimesNewRoman,Italic" w:hAnsi="TimesNewRoman,Italic" w:cs="TimesNewRoman,Italic"/>
          <w:iCs/>
          <w:color w:val="FF0000"/>
          <w:sz w:val="20"/>
          <w:szCs w:val="20"/>
        </w:rPr>
        <w:t>4.</w:t>
      </w:r>
      <w:r w:rsidRPr="00A46E96">
        <w:rPr>
          <w:rFonts w:ascii="TimesNewRoman,Italic" w:hAnsi="TimesNewRoman,Italic" w:cs="TimesNewRoman,Italic"/>
          <w:iCs/>
          <w:color w:val="FF0000"/>
          <w:sz w:val="20"/>
          <w:szCs w:val="20"/>
        </w:rPr>
        <w:tab/>
        <w:t>In the case of the death of a contractor after executing the agreement/ commencement of the work, his legal heir, if an eligible registered contractor and willing can execute and complete the work at the accepted tender rates irrespective of the cost of the work.</w:t>
      </w:r>
    </w:p>
    <w:p w:rsidR="00BC79AF" w:rsidRDefault="00BC79AF" w:rsidP="00FF541A">
      <w:pPr>
        <w:autoSpaceDE w:val="0"/>
        <w:autoSpaceDN w:val="0"/>
        <w:adjustRightInd w:val="0"/>
        <w:rPr>
          <w:rFonts w:ascii="TimesNewRoman,Italic" w:hAnsi="TimesNewRoman,Italic" w:cs="TimesNewRoman,Italic"/>
          <w:i/>
          <w:iCs/>
          <w:sz w:val="20"/>
          <w:szCs w:val="20"/>
        </w:rPr>
      </w:pPr>
    </w:p>
    <w:p w:rsidR="00A46E96" w:rsidRDefault="005C5825" w:rsidP="00A46E96">
      <w:pPr>
        <w:autoSpaceDE w:val="0"/>
        <w:autoSpaceDN w:val="0"/>
        <w:adjustRightInd w:val="0"/>
        <w:jc w:val="center"/>
        <w:rPr>
          <w:rFonts w:ascii="TimesNewRoman,Italic" w:hAnsi="TimesNewRoman,Italic" w:cs="TimesNewRoman,Italic"/>
          <w:i/>
          <w:iCs/>
          <w:sz w:val="20"/>
          <w:szCs w:val="20"/>
        </w:rPr>
      </w:pPr>
      <w:r>
        <w:rPr>
          <w:rFonts w:ascii="TimesNewRoman,Italic" w:hAnsi="TimesNewRoman,Italic" w:cs="TimesNewRoman,Italic"/>
          <w:i/>
          <w:iCs/>
          <w:sz w:val="20"/>
          <w:szCs w:val="20"/>
        </w:rPr>
        <w:t>[Add</w:t>
      </w:r>
      <w:r w:rsidR="00A46E96">
        <w:rPr>
          <w:rFonts w:ascii="TimesNewRoman,Italic" w:hAnsi="TimesNewRoman,Italic" w:cs="TimesNewRoman,Italic"/>
          <w:i/>
          <w:iCs/>
          <w:sz w:val="20"/>
          <w:szCs w:val="20"/>
        </w:rPr>
        <w:t xml:space="preserve"> other Clauses specific to the work for which tenders are invited.]</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t>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t>Works/Open tenders/Item rate/ Less than Rs.20 lakhs</w:t>
      </w:r>
    </w:p>
    <w:p w:rsidR="00F32B47" w:rsidRDefault="00F32B47" w:rsidP="00F32B47">
      <w:pPr>
        <w:autoSpaceDE w:val="0"/>
        <w:autoSpaceDN w:val="0"/>
        <w:adjustRightInd w:val="0"/>
        <w:jc w:val="center"/>
        <w:rPr>
          <w:rFonts w:ascii="TimesNewRoman" w:hAnsi="TimesNewRoman" w:cs="TimesNewRoman"/>
          <w:sz w:val="20"/>
          <w:szCs w:val="20"/>
        </w:rPr>
      </w:pPr>
    </w:p>
    <w:p w:rsidR="00AC1F3D" w:rsidRDefault="00AC1F3D" w:rsidP="00BC79AF">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5: CONTRACT DATA</w:t>
      </w:r>
    </w:p>
    <w:p w:rsidR="000B25AC" w:rsidRPr="000B25AC" w:rsidRDefault="000B25AC"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Bold" w:hAnsi="TimesNewRoman,Bold" w:cs="TimesNewRoman,Bold"/>
          <w:b/>
          <w:bCs/>
          <w:sz w:val="20"/>
          <w:szCs w:val="20"/>
        </w:rPr>
        <w:t>Items marked "N/A" do not apply in this Contract.</w:t>
      </w:r>
    </w:p>
    <w:p w:rsidR="00BC79AF" w:rsidRPr="000B25AC" w:rsidRDefault="00BC79AF"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 w:hAnsi="TimesNewRoman" w:cs="TimesNewRoman"/>
          <w:sz w:val="20"/>
          <w:szCs w:val="20"/>
        </w:rPr>
        <w:t xml:space="preserve">The following documents are also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Bold" w:hAnsi="TimesNewRoman,Bold" w:cs="TimesNewRoman,Bold"/>
          <w:b/>
          <w:bCs/>
          <w:sz w:val="20"/>
          <w:szCs w:val="20"/>
        </w:rPr>
        <w:t>Clause Reference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Employer </w:t>
      </w:r>
      <w:r w:rsidR="007643EC">
        <w:rPr>
          <w:rFonts w:ascii="TimesNewRoman" w:hAnsi="TimesNewRoman" w:cs="TimesNewRoman"/>
          <w:sz w:val="20"/>
          <w:szCs w:val="20"/>
        </w:rPr>
        <w:t>is:</w:t>
      </w:r>
      <w:r w:rsidR="0098360B">
        <w:rPr>
          <w:rFonts w:ascii="TimesNewRoman" w:hAnsi="TimesNewRoman" w:cs="TimesNewRoman"/>
          <w:sz w:val="20"/>
          <w:szCs w:val="20"/>
        </w:rPr>
        <w:t>ExecutiveEngineer,PWP&amp;IWTDiv</w:t>
      </w:r>
      <w:r w:rsidR="002E3B64">
        <w:rPr>
          <w:rFonts w:ascii="TimesNewRoman" w:hAnsi="TimesNewRoman" w:cs="TimesNewRoman"/>
          <w:sz w:val="20"/>
          <w:szCs w:val="20"/>
        </w:rPr>
        <w:t>Bangalore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__________________________</w:t>
      </w:r>
      <w:r w:rsidR="00C16299">
        <w:rPr>
          <w:rFonts w:ascii="TimesNewRoman" w:hAnsi="TimesNewRoman" w:cs="TimesNewRoman"/>
          <w:sz w:val="20"/>
          <w:szCs w:val="20"/>
        </w:rPr>
        <w:t>___</w:t>
      </w:r>
      <w:r>
        <w:rPr>
          <w:rFonts w:ascii="TimesNewRoman" w:hAnsi="TimesNewRoman" w:cs="TimesNewRoman"/>
          <w:sz w:val="20"/>
          <w:szCs w:val="20"/>
        </w:rPr>
        <w:t>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 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of authorized Representative: 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name and identification number of the Contract is</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9626D8">
        <w:rPr>
          <w:rFonts w:ascii="TimesNewRoman" w:hAnsi="TimesNewRoman" w:cs="TimesNewRoman"/>
          <w:sz w:val="20"/>
          <w:szCs w:val="20"/>
        </w:rPr>
        <w:t>Insert</w:t>
      </w:r>
      <w:r>
        <w:rPr>
          <w:rFonts w:ascii="TimesNewRoman" w:hAnsi="TimesNewRoman" w:cs="TimesNewRoman"/>
          <w:sz w:val="20"/>
          <w:szCs w:val="20"/>
        </w:rPr>
        <w:t xml:space="preserve"> name and number as indicated in the Invitation for Tenders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Works consist of </w:t>
      </w:r>
      <w:r w:rsidR="004A170B">
        <w:rPr>
          <w:rFonts w:ascii="TimesNewRoman" w:hAnsi="TimesNewRoman" w:cs="TimesNewRoman"/>
          <w:b/>
          <w:color w:val="FF0000"/>
          <w:sz w:val="20"/>
          <w:szCs w:val="20"/>
        </w:rPr>
        <w:t>Roads</w:t>
      </w:r>
      <w:r w:rsidR="00013EAD">
        <w:rPr>
          <w:rFonts w:ascii="TimesNewRoman" w:hAnsi="TimesNewRoman" w:cs="TimesNewRoman"/>
          <w:b/>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7643EC">
        <w:rPr>
          <w:rFonts w:ascii="TimesNewRoman" w:hAnsi="TimesNewRoman" w:cs="TimesNewRoman"/>
          <w:sz w:val="20"/>
          <w:szCs w:val="20"/>
        </w:rPr>
        <w:t>Briefsummary, including</w:t>
      </w:r>
      <w:r>
        <w:rPr>
          <w:rFonts w:ascii="TimesNewRoman" w:hAnsi="TimesNewRoman" w:cs="TimesNewRoman"/>
          <w:sz w:val="20"/>
          <w:szCs w:val="20"/>
        </w:rPr>
        <w:t xml:space="preserve"> relationship to other contracts under the Project].</w:t>
      </w:r>
    </w:p>
    <w:p w:rsidR="00D45124" w:rsidRPr="00F32B47" w:rsidRDefault="00D45124"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start date shall be the date of issue of notice to proceed with the work.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[1.1]</w:t>
      </w:r>
    </w:p>
    <w:p w:rsidR="00572421" w:rsidRPr="00F32B47" w:rsidRDefault="00572421" w:rsidP="00AC1F3D">
      <w:pPr>
        <w:autoSpaceDE w:val="0"/>
        <w:autoSpaceDN w:val="0"/>
        <w:adjustRightInd w:val="0"/>
        <w:rPr>
          <w:rFonts w:ascii="TimesNewRoman" w:hAnsi="TimesNewRoman" w:cs="TimesNewRoman"/>
          <w:sz w:val="12"/>
          <w:szCs w:val="20"/>
        </w:rPr>
      </w:pPr>
    </w:p>
    <w:tbl>
      <w:tblPr>
        <w:tblStyle w:val="TableGrid"/>
        <w:tblpPr w:leftFromText="180" w:rightFromText="180" w:vertAnchor="text" w:horzAnchor="margin" w:tblpXSpec="center" w:tblpY="-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20"/>
      </w:tblGrid>
      <w:tr w:rsidR="00572421" w:rsidTr="00F32B47">
        <w:trPr>
          <w:trHeight w:val="1618"/>
        </w:trPr>
        <w:tc>
          <w:tcPr>
            <w:tcW w:w="6120" w:type="dxa"/>
          </w:tcPr>
          <w:p w:rsidR="00572421" w:rsidRDefault="00FC1F4A" w:rsidP="00B21505">
            <w:pPr>
              <w:autoSpaceDE w:val="0"/>
              <w:autoSpaceDN w:val="0"/>
              <w:adjustRightInd w:val="0"/>
              <w:jc w:val="both"/>
              <w:rPr>
                <w:rFonts w:ascii="TimesNewRoman" w:hAnsi="TimesNewRoman" w:cs="TimesNewRoman"/>
                <w:sz w:val="20"/>
                <w:szCs w:val="20"/>
              </w:rPr>
            </w:pPr>
            <w:r w:rsidRPr="00FC1F4A">
              <w:rPr>
                <w:rFonts w:ascii="Verdana" w:hAnsi="Verdana"/>
                <w:b/>
                <w:bCs/>
                <w:color w:val="FF0000"/>
                <w:sz w:val="14"/>
                <w:szCs w:val="10"/>
                <w:u w:val="single"/>
              </w:rPr>
              <w:t>Improvements to adireddypalli road in Ba</w:t>
            </w:r>
            <w:r>
              <w:rPr>
                <w:rFonts w:ascii="Verdana" w:hAnsi="Verdana"/>
                <w:b/>
                <w:bCs/>
                <w:color w:val="FF0000"/>
                <w:sz w:val="14"/>
                <w:szCs w:val="10"/>
                <w:u w:val="single"/>
              </w:rPr>
              <w:t xml:space="preserve">gepallitaluk Chickballapur </w:t>
            </w:r>
            <w:r w:rsidRPr="00110938">
              <w:rPr>
                <w:rFonts w:ascii="Verdana" w:hAnsi="Verdana"/>
                <w:b/>
                <w:bCs/>
                <w:color w:val="FF0000"/>
                <w:sz w:val="14"/>
                <w:szCs w:val="10"/>
                <w:u w:val="single"/>
              </w:rPr>
              <w:t>dist</w:t>
            </w:r>
            <w:r>
              <w:rPr>
                <w:rFonts w:ascii="Verdana" w:hAnsi="Verdana"/>
                <w:b/>
                <w:bCs/>
                <w:color w:val="FF0000"/>
                <w:sz w:val="14"/>
                <w:szCs w:val="10"/>
                <w:u w:val="single"/>
              </w:rPr>
              <w:t>rict Under 5054 flood (mgnrega convergence)</w:t>
            </w:r>
          </w:p>
        </w:tc>
      </w:tr>
    </w:tbl>
    <w:p w:rsidR="00421658" w:rsidRDefault="00AC1F3D" w:rsidP="00421658">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The Intended</w:t>
      </w:r>
      <w:r w:rsidR="00572421">
        <w:rPr>
          <w:rFonts w:ascii="TimesNewRoman" w:hAnsi="TimesNewRoman" w:cs="TimesNewRoman"/>
          <w:sz w:val="20"/>
          <w:szCs w:val="20"/>
        </w:rPr>
        <w:t>:</w:t>
      </w:r>
    </w:p>
    <w:p w:rsidR="00E3443C" w:rsidRDefault="00E3443C" w:rsidP="00E3443C">
      <w:pPr>
        <w:autoSpaceDE w:val="0"/>
        <w:autoSpaceDN w:val="0"/>
        <w:adjustRightInd w:val="0"/>
        <w:jc w:val="both"/>
        <w:rPr>
          <w:rFonts w:ascii="TimesNewRoman" w:hAnsi="TimesNewRoman" w:cs="TimesNewRoman"/>
          <w:b/>
          <w:color w:val="FF0000"/>
          <w:sz w:val="20"/>
          <w:szCs w:val="20"/>
        </w:rPr>
      </w:pPr>
    </w:p>
    <w:p w:rsidR="00AC1F3D" w:rsidRDefault="00AC1F3D" w:rsidP="00AC1F3D">
      <w:pPr>
        <w:autoSpaceDE w:val="0"/>
        <w:autoSpaceDN w:val="0"/>
        <w:adjustRightInd w:val="0"/>
        <w:rPr>
          <w:rFonts w:ascii="TimesNewRoman" w:hAnsi="TimesNewRoman" w:cs="TimesNewRoman"/>
          <w:sz w:val="20"/>
          <w:szCs w:val="20"/>
        </w:rPr>
      </w:pPr>
      <w:r w:rsidRPr="00D45124">
        <w:rPr>
          <w:rFonts w:ascii="TimesNewRoman" w:hAnsi="TimesNewRoman" w:cs="TimesNewRoman"/>
          <w:sz w:val="13"/>
          <w:szCs w:val="13"/>
          <w:vertAlign w:val="superscript"/>
        </w:rPr>
        <w:t>18</w:t>
      </w:r>
      <w:r w:rsidR="00572421">
        <w:rPr>
          <w:rFonts w:ascii="TimesNewRoman" w:hAnsi="TimesNewRoman" w:cs="TimesNewRoman"/>
          <w:sz w:val="13"/>
          <w:szCs w:val="13"/>
        </w:rPr>
        <w:tab/>
      </w:r>
      <w:r w:rsidR="00572421">
        <w:rPr>
          <w:rFonts w:ascii="TimesNewRoman" w:hAnsi="TimesNewRoman" w:cs="TimesNewRoman"/>
          <w:sz w:val="13"/>
          <w:szCs w:val="13"/>
        </w:rPr>
        <w:tab/>
      </w:r>
      <w:r>
        <w:rPr>
          <w:rFonts w:ascii="TimesNewRoman" w:hAnsi="TimesNewRoman" w:cs="TimesNewRoman"/>
          <w:sz w:val="20"/>
          <w:szCs w:val="20"/>
        </w:rPr>
        <w:t>[15, 22]</w:t>
      </w:r>
    </w:p>
    <w:p w:rsidR="00D45124" w:rsidRDefault="00D45124" w:rsidP="00AC1F3D">
      <w:pPr>
        <w:autoSpaceDE w:val="0"/>
        <w:autoSpaceDN w:val="0"/>
        <w:adjustRightInd w:val="0"/>
        <w:rPr>
          <w:rFonts w:ascii="TimesNewRoman" w:hAnsi="TimesNewRoman" w:cs="TimesNewRoman"/>
          <w:sz w:val="20"/>
          <w:szCs w:val="20"/>
        </w:rPr>
      </w:pPr>
    </w:p>
    <w:p w:rsidR="00F32B47" w:rsidRDefault="00F32B47"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documents also form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[2.2]</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Possession Date is: </w:t>
      </w:r>
      <w:r w:rsidRPr="00D45124">
        <w:rPr>
          <w:rFonts w:ascii="TimesNewRoman" w:hAnsi="TimesNewRoman" w:cs="TimesNewRoman"/>
          <w:sz w:val="13"/>
          <w:szCs w:val="13"/>
          <w:vertAlign w:val="superscript"/>
        </w:rPr>
        <w:t>19</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Pr>
          <w:rFonts w:ascii="TimesNewRoman" w:hAnsi="TimesNewRoman" w:cs="TimesNewRoman"/>
          <w:sz w:val="20"/>
          <w:szCs w:val="20"/>
        </w:rPr>
        <w:t>[18]</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is located at </w:t>
      </w:r>
      <w:r w:rsidR="004A170B">
        <w:rPr>
          <w:rFonts w:ascii="TimesNewRoman" w:hAnsi="TimesNewRoman" w:cs="TimesNewRoman"/>
          <w:b/>
          <w:color w:val="FF0000"/>
          <w:sz w:val="20"/>
          <w:szCs w:val="20"/>
        </w:rPr>
        <w:t>Bagepalli</w:t>
      </w:r>
      <w:r w:rsidR="00B90A5D">
        <w:rPr>
          <w:rFonts w:ascii="TimesNewRoman" w:hAnsi="TimesNewRoman" w:cs="TimesNewRoman"/>
          <w:sz w:val="20"/>
          <w:szCs w:val="20"/>
        </w:rPr>
        <w:t>Taluka</w:t>
      </w:r>
      <w:r>
        <w:rPr>
          <w:rFonts w:ascii="TimesNewRoman" w:hAnsi="TimesNewRoman" w:cs="TimesNewRoman"/>
          <w:sz w:val="20"/>
          <w:szCs w:val="20"/>
        </w:rPr>
        <w:t xml:space="preserve">________________________________ </w:t>
      </w:r>
      <w:r w:rsidR="00D45124">
        <w:rPr>
          <w:rFonts w:ascii="TimesNewRoman" w:hAnsi="TimesNewRoman" w:cs="TimesNewRoman"/>
          <w:sz w:val="20"/>
          <w:szCs w:val="20"/>
        </w:rPr>
        <w:tab/>
      </w:r>
      <w:r w:rsidR="00D45124">
        <w:rPr>
          <w:rFonts w:ascii="TimesNewRoman" w:hAnsi="TimesNewRoman" w:cs="TimesNewRoman"/>
          <w:sz w:val="20"/>
          <w:szCs w:val="20"/>
        </w:rPr>
        <w:tab/>
      </w:r>
      <w:r w:rsidR="00572421">
        <w:rPr>
          <w:rFonts w:ascii="TimesNewRoman" w:hAnsi="TimesNewRoman" w:cs="TimesNewRoman"/>
          <w:sz w:val="20"/>
          <w:szCs w:val="20"/>
        </w:rPr>
        <w:tab/>
      </w:r>
      <w:r>
        <w:rPr>
          <w:rFonts w:ascii="TimesNewRoman" w:hAnsi="TimesNewRoman" w:cs="TimesNewRoman"/>
          <w:sz w:val="20"/>
          <w:szCs w:val="20"/>
        </w:rPr>
        <w:t>[1.1]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and is defined in drawings nos. ___________________________</w:t>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t>______</w:t>
      </w:r>
      <w:r>
        <w:rPr>
          <w:rFonts w:ascii="TimesNewRoman" w:hAnsi="TimesNewRoman" w:cs="TimesNewRoman"/>
          <w:sz w:val="20"/>
          <w:szCs w:val="20"/>
        </w:rPr>
        <w:t>___</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0B25AC"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w:t>
      </w:r>
      <w:r w:rsidR="00AC1F3D">
        <w:rPr>
          <w:rFonts w:ascii="TimesNewRoman" w:hAnsi="TimesNewRoman" w:cs="TimesNewRoman"/>
          <w:sz w:val="20"/>
          <w:szCs w:val="20"/>
        </w:rPr>
        <w:t>______________________________________________________</w:t>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p>
    <w:p w:rsidR="00F32B47" w:rsidRDefault="00F32B47"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Defects Liability Period is </w:t>
      </w:r>
      <w:r w:rsidR="00FA2599" w:rsidRPr="00FA2599">
        <w:rPr>
          <w:rFonts w:ascii="TimesNewRoman" w:hAnsi="TimesNewRoman" w:cs="TimesNewRoman"/>
          <w:color w:val="FF0000"/>
          <w:sz w:val="20"/>
          <w:szCs w:val="20"/>
        </w:rPr>
        <w:t>365</w:t>
      </w:r>
      <w:r>
        <w:rPr>
          <w:rFonts w:ascii="TimesNewRoman" w:hAnsi="TimesNewRoman" w:cs="TimesNewRoman"/>
          <w:sz w:val="20"/>
          <w:szCs w:val="20"/>
        </w:rPr>
        <w:t>days</w:t>
      </w:r>
      <w:r w:rsidRPr="00D45124">
        <w:rPr>
          <w:rFonts w:ascii="TimesNewRoman" w:hAnsi="TimesNewRoman" w:cs="TimesNewRoman"/>
          <w:sz w:val="16"/>
          <w:szCs w:val="16"/>
        </w:rPr>
        <w:t>.</w:t>
      </w:r>
      <w:r w:rsidRPr="00D45124">
        <w:rPr>
          <w:rFonts w:ascii="TimesNewRoman" w:hAnsi="TimesNewRoman" w:cs="TimesNewRoman"/>
          <w:sz w:val="16"/>
          <w:szCs w:val="16"/>
          <w:vertAlign w:val="superscript"/>
        </w:rPr>
        <w:t>20</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0B25AC">
        <w:rPr>
          <w:rFonts w:ascii="TimesNewRoman" w:hAnsi="TimesNewRoman" w:cs="TimesNewRoman"/>
          <w:sz w:val="13"/>
          <w:szCs w:val="13"/>
        </w:rPr>
        <w:tab/>
      </w:r>
      <w:r>
        <w:rPr>
          <w:rFonts w:ascii="TimesNewRoman" w:hAnsi="TimesNewRoman" w:cs="TimesNewRoman"/>
          <w:sz w:val="20"/>
          <w:szCs w:val="20"/>
        </w:rPr>
        <w:t>[27]</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liquidated damages for the whole of the works are</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AC1F3D"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07835">
        <w:rPr>
          <w:rFonts w:ascii="TimesNewRoman" w:hAnsi="TimesNewRoman" w:cs="TimesNewRoman"/>
          <w:sz w:val="20"/>
          <w:szCs w:val="20"/>
        </w:rPr>
        <w:t xml:space="preserve">0.1 % of Amount of Contract </w:t>
      </w:r>
      <w:r>
        <w:rPr>
          <w:rFonts w:ascii="TimesNewRoman" w:hAnsi="TimesNewRoman" w:cs="TimesNewRoman"/>
          <w:sz w:val="20"/>
          <w:szCs w:val="20"/>
        </w:rPr>
        <w:t xml:space="preserve"> per day</w:t>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Pr>
          <w:rFonts w:ascii="TimesNewRoman" w:hAnsi="TimesNewRoman" w:cs="TimesNewRoman"/>
          <w:sz w:val="20"/>
          <w:szCs w:val="20"/>
        </w:rPr>
        <w:t>[36]</w:t>
      </w:r>
    </w:p>
    <w:p w:rsidR="000B25AC" w:rsidRPr="00781CA4" w:rsidRDefault="000B25AC" w:rsidP="000B25AC">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180EDD"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w:t>
      </w:r>
      <w:r w:rsidR="008B6C9E">
        <w:rPr>
          <w:rFonts w:ascii="TimesNewRoman" w:hAnsi="TimesNewRoman" w:cs="TimesNewRoman"/>
          <w:sz w:val="20"/>
          <w:szCs w:val="20"/>
        </w:rPr>
        <w:t>8</w:t>
      </w:r>
    </w:p>
    <w:p w:rsidR="00D45124" w:rsidRDefault="00D45124"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18 </w:t>
      </w:r>
      <w:r>
        <w:rPr>
          <w:rFonts w:ascii="TimesNewRoman" w:hAnsi="TimesNewRoman" w:cs="TimesNewRoman"/>
          <w:sz w:val="20"/>
          <w:szCs w:val="20"/>
        </w:rPr>
        <w:t>At the time of preparation of the tender document give the period required for completion of work. When the Agreement is drawn after award of the contract, the dates can be put in.</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19 </w:t>
      </w:r>
      <w:r>
        <w:rPr>
          <w:rFonts w:ascii="TimesNewRoman" w:hAnsi="TimesNewRoman" w:cs="TimesNewRoman"/>
          <w:sz w:val="20"/>
          <w:szCs w:val="20"/>
        </w:rPr>
        <w:t>At the time of preparation of the tender document give the period after the issue of work order, when the site would be made available to the contractor for example ‘one week after the issue of work order’.</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20</w:t>
      </w:r>
      <w:r>
        <w:rPr>
          <w:rFonts w:ascii="TimesNewRoman" w:hAnsi="TimesNewRoman" w:cs="TimesNewRoman"/>
          <w:sz w:val="20"/>
          <w:szCs w:val="20"/>
        </w:rPr>
        <w:t>The period should depend upon the period required for testing of the work. In case of building it could be 12 months (passing of one rainy season); for pipe laying work, tanks, water retaining structures, the time required for testing; for canals, lining works, the passing of one monsoon or running of canal which ever is lower; roads and highways passing of one monsoon (12 months)</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21</w:t>
      </w:r>
      <w:r>
        <w:rPr>
          <w:rFonts w:ascii="TimesNewRoman" w:hAnsi="TimesNewRoman" w:cs="TimesNewRoman"/>
          <w:sz w:val="20"/>
          <w:szCs w:val="20"/>
        </w:rPr>
        <w:t>The amount is usually computed on the basis of 0.1% the contract price per day. The amount has to be specified as a round figure nearest to the hundred.</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maximum amount of liquidated damages for the whole of the works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[36]</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is ten percent of final contract price.</w:t>
      </w:r>
    </w:p>
    <w:p w:rsidR="00FA262C" w:rsidRPr="000B25AC" w:rsidRDefault="00FA262C"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by which “as-built” </w:t>
      </w:r>
      <w:r w:rsidRPr="004669FF">
        <w:rPr>
          <w:rFonts w:ascii="TimesNewRoman" w:hAnsi="TimesNewRoman" w:cs="TimesNewRoman"/>
          <w:sz w:val="16"/>
          <w:szCs w:val="16"/>
          <w:vertAlign w:val="superscript"/>
        </w:rPr>
        <w:t>22</w:t>
      </w:r>
      <w:r>
        <w:rPr>
          <w:rFonts w:ascii="TimesNewRoman" w:hAnsi="TimesNewRoman" w:cs="TimesNewRoman"/>
          <w:sz w:val="20"/>
          <w:szCs w:val="20"/>
        </w:rPr>
        <w:t>drawings (in scale …) in 2 sets are required is within 30 days of issue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of certificate of completion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Pr="000B25AC" w:rsidRDefault="00FA262C"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amount to be withheld for failing to supply “as built”</w:t>
      </w:r>
      <w:r w:rsidRPr="004669FF">
        <w:rPr>
          <w:rFonts w:ascii="TimesNewRoman" w:hAnsi="TimesNewRoman" w:cs="TimesNewRoman"/>
          <w:sz w:val="16"/>
          <w:szCs w:val="16"/>
          <w:vertAlign w:val="superscript"/>
        </w:rPr>
        <w:t>23</w:t>
      </w:r>
      <w:r>
        <w:rPr>
          <w:rFonts w:ascii="TimesNewRoman" w:hAnsi="TimesNewRoman" w:cs="TimesNewRoman"/>
          <w:sz w:val="20"/>
          <w:szCs w:val="20"/>
        </w:rPr>
        <w:t>drawings by the date required is Rs._______________________________________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events shall also be fundamental breach of the </w:t>
      </w:r>
      <w:r w:rsidR="00571CA7">
        <w:rPr>
          <w:rFonts w:ascii="TimesNewRoman" w:hAnsi="TimesNewRoman" w:cs="TimesNewRoman"/>
          <w:sz w:val="20"/>
          <w:szCs w:val="20"/>
        </w:rPr>
        <w:t>contract:</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[42.2]</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1. The contractor has contravened Sub-clause 7.1 and Clause 9 of CC.</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percentage to apply to the value of the work not completed representing the Employer's [43.1]</w:t>
      </w:r>
    </w:p>
    <w:p w:rsidR="00AC1F3D" w:rsidRPr="004669FF" w:rsidRDefault="00AC1F3D" w:rsidP="00AC1F3D">
      <w:pPr>
        <w:autoSpaceDE w:val="0"/>
        <w:autoSpaceDN w:val="0"/>
        <w:adjustRightInd w:val="0"/>
        <w:rPr>
          <w:rFonts w:ascii="TimesNewRoman" w:hAnsi="TimesNewRoman" w:cs="TimesNewRoman"/>
          <w:color w:val="FF0000"/>
          <w:sz w:val="20"/>
          <w:szCs w:val="20"/>
        </w:rPr>
      </w:pPr>
      <w:r>
        <w:rPr>
          <w:rFonts w:ascii="TimesNewRoman" w:hAnsi="TimesNewRoman" w:cs="TimesNewRoman"/>
          <w:sz w:val="20"/>
          <w:szCs w:val="20"/>
        </w:rPr>
        <w:t>additional cost for completing the Works shall be 30</w:t>
      </w:r>
      <w:r w:rsidRPr="004669FF">
        <w:rPr>
          <w:rFonts w:ascii="TimesNewRoman" w:hAnsi="TimesNewRoman" w:cs="TimesNewRoman"/>
          <w:sz w:val="16"/>
          <w:szCs w:val="16"/>
          <w:vertAlign w:val="superscript"/>
        </w:rPr>
        <w:t>24</w:t>
      </w:r>
      <w:r w:rsidR="009626D8">
        <w:rPr>
          <w:rFonts w:ascii="TimesNewRoman" w:hAnsi="TimesNewRoman" w:cs="TimesNewRoman"/>
          <w:sz w:val="20"/>
          <w:szCs w:val="20"/>
        </w:rPr>
        <w:t>percent.</w:t>
      </w:r>
      <w:r w:rsidR="009626D8" w:rsidRPr="004669FF">
        <w:rPr>
          <w:rFonts w:ascii="TimesNewRoman" w:hAnsi="TimesNewRoman" w:cs="TimesNewRoman"/>
          <w:color w:val="FF0000"/>
          <w:sz w:val="20"/>
          <w:szCs w:val="20"/>
        </w:rPr>
        <w:t>of</w:t>
      </w:r>
      <w:r w:rsidR="004669FF" w:rsidRPr="004669FF">
        <w:rPr>
          <w:rFonts w:ascii="TimesNewRoman" w:hAnsi="TimesNewRoman" w:cs="TimesNewRoman"/>
          <w:color w:val="FF0000"/>
          <w:sz w:val="20"/>
          <w:szCs w:val="20"/>
        </w:rPr>
        <w:t xml:space="preserve"> balance cost of work as percent rate</w:t>
      </w:r>
      <w:r w:rsidR="004669FF">
        <w:rPr>
          <w:rFonts w:ascii="TimesNewRoman" w:hAnsi="TimesNewRoman" w:cs="TimesNewRoman"/>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22</w:t>
      </w:r>
      <w:r>
        <w:rPr>
          <w:rFonts w:ascii="TimesNewRoman" w:hAnsi="TimesNewRoman" w:cs="TimesNewRoman"/>
          <w:sz w:val="20"/>
          <w:szCs w:val="20"/>
        </w:rPr>
        <w:t>Completion drawings</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23</w:t>
      </w:r>
      <w:r>
        <w:rPr>
          <w:rFonts w:ascii="TimesNewRoman" w:hAnsi="TimesNewRoman" w:cs="TimesNewRoman"/>
          <w:sz w:val="20"/>
          <w:szCs w:val="20"/>
        </w:rPr>
        <w:t>The amount should be sufficient to get the completion drawings prepared by alternative agency in case the contractor fails to submit.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24</w:t>
      </w:r>
      <w:r>
        <w:rPr>
          <w:rFonts w:ascii="TimesNewRoman" w:hAnsi="TimesNewRoman" w:cs="TimesNewRoman"/>
          <w:sz w:val="20"/>
          <w:szCs w:val="20"/>
        </w:rPr>
        <w:t>Change if need be. It should be sufficient to get the balance works completed by alternative agency.</w:t>
      </w:r>
    </w:p>
    <w:p w:rsidR="00E567AE" w:rsidRDefault="00E567AE" w:rsidP="00AC1F3D">
      <w:pPr>
        <w:autoSpaceDE w:val="0"/>
        <w:autoSpaceDN w:val="0"/>
        <w:adjustRightInd w:val="0"/>
        <w:rPr>
          <w:rFonts w:ascii="TimesNewRoman" w:hAnsi="TimesNewRoman" w:cs="TimesNewRoman"/>
          <w:sz w:val="20"/>
          <w:szCs w:val="20"/>
        </w:rPr>
      </w:pP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8B6C9E"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29</w:t>
      </w:r>
    </w:p>
    <w:p w:rsidR="000B25AC" w:rsidRDefault="000B25AC" w:rsidP="000B25AC">
      <w:pPr>
        <w:autoSpaceDE w:val="0"/>
        <w:autoSpaceDN w:val="0"/>
        <w:adjustRightInd w:val="0"/>
        <w:jc w:val="center"/>
        <w:rPr>
          <w:rFonts w:ascii="TimesNewRoman" w:hAnsi="TimesNewRoman" w:cs="TimesNewRoman"/>
          <w:sz w:val="20"/>
          <w:szCs w:val="20"/>
        </w:rPr>
      </w:pPr>
    </w:p>
    <w:p w:rsidR="00781CA4" w:rsidRPr="004669FF" w:rsidRDefault="00AC1F3D" w:rsidP="00781CA4">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6:SPECIFICATIONS</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893CC0" w:rsidRPr="00893CC0" w:rsidRDefault="00893CC0" w:rsidP="00893CC0">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5244AE" w:rsidRPr="00D76873">
        <w:rPr>
          <w:rFonts w:ascii="TimesNewRoman,Bold" w:hAnsi="TimesNewRoman,Bold" w:cs="TimesNewRoman,Bold"/>
          <w:bCs/>
          <w:color w:val="0000FF"/>
        </w:rPr>
        <w:t>Appended 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D76873" w:rsidRDefault="00D76873" w:rsidP="00781CA4">
      <w:pPr>
        <w:autoSpaceDE w:val="0"/>
        <w:autoSpaceDN w:val="0"/>
        <w:adjustRightInd w:val="0"/>
        <w:jc w:val="center"/>
        <w:rPr>
          <w:rFonts w:ascii="TimesNewRoman" w:hAnsi="TimesNewRoman" w:cs="TimesNewRoman"/>
          <w:sz w:val="20"/>
          <w:szCs w:val="20"/>
        </w:rPr>
      </w:pPr>
    </w:p>
    <w:p w:rsidR="00AC1F3D" w:rsidRDefault="00D76873" w:rsidP="00781CA4">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w:t>
      </w:r>
      <w:r w:rsidR="008B6C9E">
        <w:rPr>
          <w:rFonts w:ascii="TimesNewRoman" w:hAnsi="TimesNewRoman" w:cs="TimesNewRoman"/>
          <w:sz w:val="20"/>
          <w:szCs w:val="20"/>
        </w:rPr>
        <w:t>0</w:t>
      </w:r>
    </w:p>
    <w:p w:rsidR="00D76873" w:rsidRDefault="00D76873"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AC1F3D" w:rsidRPr="004669FF" w:rsidRDefault="00AC1F3D" w:rsidP="00951F80">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7: DRAWINGS</w:t>
      </w:r>
    </w:p>
    <w:p w:rsidR="00781CA4" w:rsidRDefault="00781CA4" w:rsidP="00AC1F3D">
      <w:pPr>
        <w:autoSpaceDE w:val="0"/>
        <w:autoSpaceDN w:val="0"/>
        <w:adjustRightInd w:val="0"/>
        <w:rPr>
          <w:rFonts w:ascii="TimesNewRoman,Bold" w:hAnsi="TimesNewRoman,Bold" w:cs="TimesNewRoman,Bold"/>
          <w:b/>
          <w:bCs/>
          <w:sz w:val="20"/>
          <w:szCs w:val="20"/>
        </w:rPr>
      </w:pPr>
    </w:p>
    <w:p w:rsidR="00D76873" w:rsidRPr="00893CC0" w:rsidRDefault="00D76873" w:rsidP="00D76873">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FE5FDC">
        <w:rPr>
          <w:rFonts w:ascii="TimesNewRoman,Bold" w:hAnsi="TimesNewRoman,Bold" w:cs="TimesNewRoman,Bold"/>
          <w:bCs/>
          <w:color w:val="0000FF"/>
        </w:rPr>
        <w:t xml:space="preserve">Appended </w:t>
      </w:r>
      <w:r w:rsidR="00FE5FDC" w:rsidRPr="00D76873">
        <w:rPr>
          <w:rFonts w:ascii="TimesNewRoman,Bold" w:hAnsi="TimesNewRoman,Bold" w:cs="TimesNewRoman,Bold"/>
          <w:bCs/>
          <w:color w:val="0000FF"/>
        </w:rPr>
        <w:t>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781CA4" w:rsidRDefault="00781CA4" w:rsidP="00AC1F3D">
      <w:pPr>
        <w:autoSpaceDE w:val="0"/>
        <w:autoSpaceDN w:val="0"/>
        <w:adjustRightInd w:val="0"/>
        <w:rPr>
          <w:rFonts w:ascii="AHHJAL+TimesNewRoman" w:hAnsi="AHHJAL+TimesNewRoman"/>
          <w:sz w:val="20"/>
          <w:szCs w:val="20"/>
        </w:rPr>
      </w:pPr>
    </w:p>
    <w:p w:rsidR="00965B07" w:rsidRDefault="00A93620" w:rsidP="00965B07">
      <w:pPr>
        <w:autoSpaceDE w:val="0"/>
        <w:autoSpaceDN w:val="0"/>
        <w:adjustRightInd w:val="0"/>
        <w:jc w:val="center"/>
        <w:rPr>
          <w:rFonts w:ascii="AHHJAL+TimesNewRoman" w:hAnsi="AHHJAL+TimesNewRoman"/>
          <w:sz w:val="20"/>
          <w:szCs w:val="20"/>
        </w:rPr>
      </w:pPr>
      <w:r>
        <w:rPr>
          <w:rFonts w:ascii="AHHJAL+TimesNewRoman" w:hAnsi="AHHJAL+TimesNewRoman"/>
          <w:sz w:val="20"/>
          <w:szCs w:val="20"/>
        </w:rPr>
        <w:t>3</w:t>
      </w:r>
      <w:r w:rsidR="008B6C9E">
        <w:rPr>
          <w:rFonts w:ascii="AHHJAL+TimesNewRoman" w:hAnsi="AHHJAL+TimesNewRoman"/>
          <w:sz w:val="20"/>
          <w:szCs w:val="20"/>
        </w:rPr>
        <w:t>1</w:t>
      </w:r>
    </w:p>
    <w:p w:rsidR="003C5B41" w:rsidRDefault="003C5B41" w:rsidP="00965B07">
      <w:pPr>
        <w:autoSpaceDE w:val="0"/>
        <w:autoSpaceDN w:val="0"/>
        <w:adjustRightInd w:val="0"/>
        <w:jc w:val="center"/>
        <w:rPr>
          <w:rFonts w:ascii="AHHJAL+TimesNewRoman" w:hAnsi="AHHJAL+TimesNewRoman"/>
          <w:sz w:val="20"/>
          <w:szCs w:val="20"/>
        </w:rPr>
      </w:pPr>
    </w:p>
    <w:p w:rsidR="00965B07" w:rsidRDefault="00965B07" w:rsidP="00AC1F3D">
      <w:pPr>
        <w:autoSpaceDE w:val="0"/>
        <w:autoSpaceDN w:val="0"/>
        <w:adjustRightInd w:val="0"/>
        <w:rPr>
          <w:rFonts w:ascii="AHHJAL+TimesNewRoman" w:hAnsi="AHHJAL+TimesNewRoman"/>
          <w:sz w:val="20"/>
          <w:szCs w:val="20"/>
        </w:rPr>
      </w:pPr>
    </w:p>
    <w:p w:rsidR="00AC1F3D" w:rsidRPr="004669FF" w:rsidRDefault="00AC1F3D" w:rsidP="003C5B41">
      <w:pPr>
        <w:autoSpaceDE w:val="0"/>
        <w:autoSpaceDN w:val="0"/>
        <w:adjustRightInd w:val="0"/>
        <w:jc w:val="center"/>
        <w:rPr>
          <w:rFonts w:ascii="AHHJBM+TimesNewRoman,Bold" w:hAnsi="AHHJBM+TimesNewRoman,Bold" w:cs="AHHJBM+TimesNewRoman,Bold"/>
          <w:b/>
          <w:bCs/>
          <w:color w:val="000000"/>
          <w:szCs w:val="20"/>
        </w:rPr>
      </w:pPr>
      <w:r w:rsidRPr="004669FF">
        <w:rPr>
          <w:rFonts w:ascii="AHHJBM+TimesNewRoman,Bold" w:hAnsi="AHHJBM+TimesNewRoman,Bold" w:cs="AHHJBM+TimesNewRoman,Bold"/>
          <w:b/>
          <w:bCs/>
          <w:color w:val="000000"/>
          <w:szCs w:val="20"/>
        </w:rPr>
        <w:t>SECTION 8:</w:t>
      </w:r>
      <w:r w:rsidR="003C5B41" w:rsidRPr="004669FF">
        <w:rPr>
          <w:rFonts w:ascii="AHHJBM+TimesNewRoman,Bold" w:hAnsi="AHHJBM+TimesNewRoman,Bold" w:cs="AHHJBM+TimesNewRoman,Bold"/>
          <w:b/>
          <w:bCs/>
          <w:color w:val="000000"/>
          <w:szCs w:val="20"/>
        </w:rPr>
        <w:tab/>
      </w:r>
      <w:r w:rsidRPr="004669FF">
        <w:rPr>
          <w:rFonts w:ascii="AHHJBM+TimesNewRoman,Bold" w:hAnsi="AHHJBM+TimesNewRoman,Bold" w:cs="AHHJBM+TimesNewRoman,Bold"/>
          <w:b/>
          <w:bCs/>
          <w:color w:val="000000"/>
          <w:szCs w:val="20"/>
        </w:rPr>
        <w:t xml:space="preserve"> BILL OF QUANTITIES</w:t>
      </w: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3"/>
        <w:gridCol w:w="3733"/>
        <w:gridCol w:w="916"/>
        <w:gridCol w:w="572"/>
        <w:gridCol w:w="1031"/>
        <w:gridCol w:w="1795"/>
        <w:gridCol w:w="77"/>
        <w:gridCol w:w="1002"/>
      </w:tblGrid>
      <w:tr w:rsidR="004D2B64" w:rsidRPr="00FE5FDC">
        <w:tc>
          <w:tcPr>
            <w:tcW w:w="803"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Sl. No.</w:t>
            </w:r>
          </w:p>
        </w:tc>
        <w:tc>
          <w:tcPr>
            <w:tcW w:w="3733" w:type="dxa"/>
            <w:vMerge w:val="restart"/>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Description of item (with brief specification and reference to Book of specification)</w:t>
            </w:r>
          </w:p>
        </w:tc>
        <w:tc>
          <w:tcPr>
            <w:tcW w:w="916"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Quantity</w:t>
            </w:r>
          </w:p>
        </w:tc>
        <w:tc>
          <w:tcPr>
            <w:tcW w:w="572"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Unit</w:t>
            </w:r>
          </w:p>
        </w:tc>
        <w:tc>
          <w:tcPr>
            <w:tcW w:w="3905" w:type="dxa"/>
            <w:gridSpan w:val="4"/>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BM+TimesNewRoman,Bold" w:hAnsi="AHHJBM+TimesNewRoman,Bold" w:cs="AHHJBM+TimesNewRoman,Bold"/>
                <w:color w:val="000000"/>
                <w:sz w:val="20"/>
                <w:szCs w:val="20"/>
              </w:rPr>
              <w:t>Rates(Rs)</w:t>
            </w:r>
          </w:p>
        </w:tc>
      </w:tr>
      <w:tr w:rsidR="004D2B64" w:rsidRPr="00FE5FDC">
        <w:tc>
          <w:tcPr>
            <w:tcW w:w="803"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3733" w:type="dxa"/>
            <w:vMerge/>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p>
        </w:tc>
        <w:tc>
          <w:tcPr>
            <w:tcW w:w="916"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572"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1031"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figures</w:t>
            </w:r>
          </w:p>
        </w:tc>
        <w:tc>
          <w:tcPr>
            <w:tcW w:w="1795"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words</w:t>
            </w:r>
          </w:p>
        </w:tc>
        <w:tc>
          <w:tcPr>
            <w:tcW w:w="1079" w:type="dxa"/>
            <w:gridSpan w:val="2"/>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Amount (Rs)</w:t>
            </w:r>
          </w:p>
        </w:tc>
      </w:tr>
      <w:tr w:rsidR="00D76873" w:rsidRPr="00FE5FDC">
        <w:tc>
          <w:tcPr>
            <w:tcW w:w="9929" w:type="dxa"/>
            <w:gridSpan w:val="8"/>
          </w:tcPr>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r w:rsidRPr="00FE5FDC">
              <w:rPr>
                <w:rFonts w:ascii="Arial" w:hAnsi="Arial" w:cs="Arial"/>
                <w:sz w:val="28"/>
                <w:szCs w:val="20"/>
              </w:rPr>
              <w:t>…………Appended…………</w:t>
            </w: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Total Tender Price (in figures) </w:t>
            </w: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(in words) </w:t>
            </w:r>
          </w:p>
        </w:tc>
      </w:tr>
      <w:tr w:rsidR="00AC1F3D" w:rsidRPr="00AC1F3D">
        <w:tblPrEx>
          <w:tblBorders>
            <w:top w:val="nil"/>
            <w:left w:val="nil"/>
            <w:bottom w:val="nil"/>
            <w:right w:val="nil"/>
            <w:insideH w:val="none" w:sz="0" w:space="0" w:color="auto"/>
            <w:insideV w:val="none" w:sz="0" w:space="0" w:color="auto"/>
          </w:tblBorders>
          <w:tblLook w:val="0000"/>
        </w:tblPrEx>
        <w:trPr>
          <w:gridAfter w:val="1"/>
          <w:wAfter w:w="1002" w:type="dxa"/>
          <w:trHeight w:val="263"/>
        </w:trPr>
        <w:tc>
          <w:tcPr>
            <w:tcW w:w="8927" w:type="dxa"/>
            <w:gridSpan w:val="7"/>
          </w:tcPr>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tc>
      </w:tr>
    </w:tbl>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AC1F3D" w:rsidRDefault="00AC1F3D" w:rsidP="00AC1F3D">
      <w:pPr>
        <w:autoSpaceDE w:val="0"/>
        <w:autoSpaceDN w:val="0"/>
        <w:adjustRightInd w:val="0"/>
        <w:rPr>
          <w:rFonts w:ascii="AHHJBM+TimesNewRoman,Bold" w:hAnsi="AHHJBM+TimesNewRoman,Bold" w:cs="AHHJBM+TimesNewRoman,Bold"/>
          <w:b/>
          <w:bCs/>
          <w:color w:val="000000"/>
          <w:sz w:val="20"/>
          <w:szCs w:val="20"/>
        </w:rPr>
      </w:pPr>
      <w:r w:rsidRPr="00AC1F3D">
        <w:rPr>
          <w:rFonts w:ascii="AHHJBM+TimesNewRoman,Bold" w:hAnsi="AHHJBM+TimesNewRoman,Bold" w:cs="AHHJBM+TimesNewRoman,Bold"/>
          <w:b/>
          <w:bCs/>
          <w:color w:val="000000"/>
          <w:sz w:val="20"/>
          <w:szCs w:val="20"/>
        </w:rPr>
        <w:t xml:space="preserve">Note: </w:t>
      </w:r>
    </w:p>
    <w:p w:rsidR="00060337" w:rsidRPr="00AC1F3D" w:rsidRDefault="00060337" w:rsidP="00AC1F3D">
      <w:pPr>
        <w:autoSpaceDE w:val="0"/>
        <w:autoSpaceDN w:val="0"/>
        <w:adjustRightInd w:val="0"/>
        <w:rPr>
          <w:rFonts w:ascii="AHHJBM+TimesNewRoman,Bold" w:hAnsi="AHHJBM+TimesNewRoman,Bold" w:cs="AHHJBM+TimesNewRoman,Bold"/>
          <w:color w:val="000000"/>
          <w:sz w:val="20"/>
          <w:szCs w:val="20"/>
        </w:rPr>
      </w:pPr>
    </w:p>
    <w:p w:rsidR="00AC1F3D" w:rsidRPr="00AC1F3D" w:rsidRDefault="00AC1F3D" w:rsidP="004D2B64">
      <w:pPr>
        <w:autoSpaceDE w:val="0"/>
        <w:autoSpaceDN w:val="0"/>
        <w:adjustRightInd w:val="0"/>
        <w:ind w:left="720" w:hanging="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(1)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(2)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Unit rates and prices shall be quoted by the Tenderer in Indian Rupees.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(3)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rate in figures and words, the rates in words will govern. </w:t>
      </w:r>
    </w:p>
    <w:p w:rsidR="00AC1F3D" w:rsidRPr="00AC1F3D" w:rsidRDefault="00AC1F3D" w:rsidP="004D2B64">
      <w:pPr>
        <w:autoSpaceDE w:val="0"/>
        <w:autoSpaceDN w:val="0"/>
        <w:adjustRightInd w:val="0"/>
        <w:ind w:firstLine="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[ITB Clause 19.1(a)] </w:t>
      </w: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AC1F3D" w:rsidRDefault="00AC1F3D" w:rsidP="004D2B64">
      <w:pPr>
        <w:autoSpaceDE w:val="0"/>
        <w:autoSpaceDN w:val="0"/>
        <w:adjustRightInd w:val="0"/>
        <w:ind w:left="720" w:hanging="720"/>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(4)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unit rate and the line item total resulting from multiplying the unit rate by quantity, the unit rate quoted shall govern [ITB Clause 19.1 (b)] </w:t>
      </w: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Pr="00AC1F3D"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C45952" w:rsidRDefault="00C45952" w:rsidP="00AC1F3D">
      <w:pPr>
        <w:rPr>
          <w:rFonts w:ascii="AHHJAL+TimesNewRoman" w:hAnsi="AHHJAL+TimesNewRoman" w:cs="AHHJAL+TimesNewRoman"/>
          <w:sz w:val="20"/>
          <w:szCs w:val="20"/>
        </w:rPr>
      </w:pPr>
      <w:r>
        <w:rPr>
          <w:rFonts w:ascii="AHHJAL+TimesNewRoman" w:hAnsi="AHHJAL+TimesNewRoman" w:cs="AHHJAL+TimesNewRoman"/>
          <w:sz w:val="20"/>
          <w:szCs w:val="20"/>
        </w:rPr>
        <w:t>……………………………………………………………………………………………………………………...</w:t>
      </w:r>
    </w:p>
    <w:p w:rsidR="000B4F9E" w:rsidRDefault="00AC1F3D" w:rsidP="00A46E96">
      <w:pPr>
        <w:rPr>
          <w:rFonts w:ascii="AHHJAL+TimesNewRoman" w:hAnsi="AHHJAL+TimesNewRoman" w:cs="AHHJAL+TimesNewRoman"/>
          <w:color w:val="000000"/>
          <w:sz w:val="23"/>
          <w:szCs w:val="23"/>
        </w:rPr>
      </w:pPr>
      <w:r w:rsidRPr="00AC1F3D">
        <w:rPr>
          <w:rFonts w:ascii="AHHJAL+TimesNewRoman" w:hAnsi="AHHJAL+TimesNewRoman" w:cs="AHHJAL+TimesNewRoman"/>
          <w:sz w:val="20"/>
          <w:szCs w:val="20"/>
        </w:rPr>
        <w:t>K/W – 1 Works/Open tenders/Item rate/ Less than Rs.20 lakhs</w:t>
      </w:r>
    </w:p>
    <w:sectPr w:rsidR="000B4F9E" w:rsidSect="00FA505E">
      <w:footerReference w:type="default" r:id="rId12"/>
      <w:pgSz w:w="11909" w:h="16834" w:code="9"/>
      <w:pgMar w:top="1440" w:right="569" w:bottom="1440" w:left="162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7211" w:rsidRDefault="00717211" w:rsidP="00864D4D">
      <w:r>
        <w:separator/>
      </w:r>
    </w:p>
  </w:endnote>
  <w:endnote w:type="continuationSeparator" w:id="1">
    <w:p w:rsidR="00717211" w:rsidRDefault="00717211" w:rsidP="00864D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CourierNewPSMT">
    <w:altName w:val="Courier New"/>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BD6" w:rsidRDefault="00825BD6">
    <w:pPr>
      <w:pStyle w:val="Footer"/>
    </w:pPr>
    <w:r w:rsidRPr="00066DF9">
      <w:rPr>
        <w:rFonts w:ascii="Arial" w:hAnsi="Arial" w:cs="Arial"/>
        <w:bCs/>
        <w:color w:val="000000" w:themeColor="text1"/>
        <w:lang w:eastAsia="en-IN"/>
      </w:rPr>
      <w:t>Signature of the Contractor</w:t>
    </w:r>
    <w:r>
      <w:rPr>
        <w:rFonts w:ascii="Arial" w:hAnsi="Arial" w:cs="Arial"/>
        <w:bCs/>
        <w:color w:val="000000" w:themeColor="text1"/>
        <w:lang w:eastAsia="en-IN"/>
      </w:rPr>
      <w:tab/>
    </w:r>
    <w:r>
      <w:rPr>
        <w:rFonts w:ascii="Arial" w:hAnsi="Arial" w:cs="Arial"/>
        <w:bCs/>
        <w:color w:val="000000" w:themeColor="text1"/>
        <w:lang w:eastAsia="en-IN"/>
      </w:rPr>
      <w:tab/>
    </w:r>
    <w:r w:rsidRPr="00066DF9">
      <w:rPr>
        <w:rFonts w:ascii="Arial" w:hAnsi="Arial" w:cs="Arial"/>
        <w:bCs/>
        <w:color w:val="000000" w:themeColor="text1"/>
        <w:lang w:eastAsia="en-IN"/>
      </w:rPr>
      <w:t xml:space="preserve">Executive </w:t>
    </w:r>
    <w:r>
      <w:rPr>
        <w:rFonts w:ascii="Arial" w:hAnsi="Arial" w:cs="Arial"/>
        <w:bCs/>
        <w:color w:val="000000" w:themeColor="text1"/>
        <w:lang w:eastAsia="en-IN"/>
      </w:rPr>
      <w:t>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7211" w:rsidRDefault="00717211" w:rsidP="00864D4D">
      <w:r>
        <w:separator/>
      </w:r>
    </w:p>
  </w:footnote>
  <w:footnote w:type="continuationSeparator" w:id="1">
    <w:p w:rsidR="00717211" w:rsidRDefault="00717211" w:rsidP="00864D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730E3346"/>
    <w:multiLevelType w:val="hybridMultilevel"/>
    <w:tmpl w:val="2B4C5806"/>
    <w:lvl w:ilvl="0" w:tplc="BF247760">
      <w:start w:val="10"/>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20"/>
  <w:noPunctuationKerning/>
  <w:characterSpacingControl w:val="doNotCompress"/>
  <w:footnotePr>
    <w:footnote w:id="0"/>
    <w:footnote w:id="1"/>
  </w:footnotePr>
  <w:endnotePr>
    <w:endnote w:id="0"/>
    <w:endnote w:id="1"/>
  </w:endnotePr>
  <w:compat/>
  <w:rsids>
    <w:rsidRoot w:val="00FF541A"/>
    <w:rsid w:val="0000030B"/>
    <w:rsid w:val="000066BE"/>
    <w:rsid w:val="00007C94"/>
    <w:rsid w:val="00007CED"/>
    <w:rsid w:val="00010712"/>
    <w:rsid w:val="00011AF3"/>
    <w:rsid w:val="00013299"/>
    <w:rsid w:val="00013EAD"/>
    <w:rsid w:val="000174E9"/>
    <w:rsid w:val="00020548"/>
    <w:rsid w:val="00022937"/>
    <w:rsid w:val="0002322D"/>
    <w:rsid w:val="0002491F"/>
    <w:rsid w:val="00024F70"/>
    <w:rsid w:val="0002508B"/>
    <w:rsid w:val="000262F5"/>
    <w:rsid w:val="00027797"/>
    <w:rsid w:val="00030447"/>
    <w:rsid w:val="00033F63"/>
    <w:rsid w:val="00034184"/>
    <w:rsid w:val="000349E1"/>
    <w:rsid w:val="0003587E"/>
    <w:rsid w:val="00037388"/>
    <w:rsid w:val="0004256A"/>
    <w:rsid w:val="000426C3"/>
    <w:rsid w:val="00043CED"/>
    <w:rsid w:val="000447A6"/>
    <w:rsid w:val="00050E91"/>
    <w:rsid w:val="000512A8"/>
    <w:rsid w:val="00051D9B"/>
    <w:rsid w:val="00052DB4"/>
    <w:rsid w:val="0005331D"/>
    <w:rsid w:val="0005422B"/>
    <w:rsid w:val="00060302"/>
    <w:rsid w:val="00060337"/>
    <w:rsid w:val="000608A3"/>
    <w:rsid w:val="0006273A"/>
    <w:rsid w:val="000758AF"/>
    <w:rsid w:val="00076B05"/>
    <w:rsid w:val="00076F0C"/>
    <w:rsid w:val="000778B1"/>
    <w:rsid w:val="00077DC8"/>
    <w:rsid w:val="00080A59"/>
    <w:rsid w:val="000812DC"/>
    <w:rsid w:val="00082819"/>
    <w:rsid w:val="00083181"/>
    <w:rsid w:val="00084A4E"/>
    <w:rsid w:val="00085711"/>
    <w:rsid w:val="00087070"/>
    <w:rsid w:val="0009072C"/>
    <w:rsid w:val="00090732"/>
    <w:rsid w:val="00091344"/>
    <w:rsid w:val="00091D89"/>
    <w:rsid w:val="00091DD4"/>
    <w:rsid w:val="000943F3"/>
    <w:rsid w:val="00097D53"/>
    <w:rsid w:val="000A0239"/>
    <w:rsid w:val="000A4FD1"/>
    <w:rsid w:val="000B0377"/>
    <w:rsid w:val="000B1CB0"/>
    <w:rsid w:val="000B25AC"/>
    <w:rsid w:val="000B27C7"/>
    <w:rsid w:val="000B2CFE"/>
    <w:rsid w:val="000B4F9E"/>
    <w:rsid w:val="000B5E40"/>
    <w:rsid w:val="000B7804"/>
    <w:rsid w:val="000C0C51"/>
    <w:rsid w:val="000C0CAA"/>
    <w:rsid w:val="000C1EAC"/>
    <w:rsid w:val="000C23E9"/>
    <w:rsid w:val="000C66AE"/>
    <w:rsid w:val="000C6C19"/>
    <w:rsid w:val="000C6CFD"/>
    <w:rsid w:val="000C7D9E"/>
    <w:rsid w:val="000D02EC"/>
    <w:rsid w:val="000E0D8B"/>
    <w:rsid w:val="000E20A6"/>
    <w:rsid w:val="000E455B"/>
    <w:rsid w:val="000E77E0"/>
    <w:rsid w:val="000F0D34"/>
    <w:rsid w:val="000F214D"/>
    <w:rsid w:val="000F46E7"/>
    <w:rsid w:val="000F6A40"/>
    <w:rsid w:val="000F6A88"/>
    <w:rsid w:val="000F6EC4"/>
    <w:rsid w:val="00100371"/>
    <w:rsid w:val="001027F9"/>
    <w:rsid w:val="00105C0C"/>
    <w:rsid w:val="001072BC"/>
    <w:rsid w:val="00107981"/>
    <w:rsid w:val="00110938"/>
    <w:rsid w:val="001165DD"/>
    <w:rsid w:val="00116938"/>
    <w:rsid w:val="00117154"/>
    <w:rsid w:val="0012123F"/>
    <w:rsid w:val="00122DE9"/>
    <w:rsid w:val="001230C0"/>
    <w:rsid w:val="00124933"/>
    <w:rsid w:val="00124B02"/>
    <w:rsid w:val="0012626A"/>
    <w:rsid w:val="001324B3"/>
    <w:rsid w:val="001346CA"/>
    <w:rsid w:val="0013600A"/>
    <w:rsid w:val="00136683"/>
    <w:rsid w:val="00146BB3"/>
    <w:rsid w:val="00147A17"/>
    <w:rsid w:val="00151EAA"/>
    <w:rsid w:val="00153D2D"/>
    <w:rsid w:val="00161732"/>
    <w:rsid w:val="001626A6"/>
    <w:rsid w:val="001640DC"/>
    <w:rsid w:val="00165262"/>
    <w:rsid w:val="001664DC"/>
    <w:rsid w:val="001671A4"/>
    <w:rsid w:val="00173C3E"/>
    <w:rsid w:val="001745C9"/>
    <w:rsid w:val="00174B1C"/>
    <w:rsid w:val="00176F10"/>
    <w:rsid w:val="00180EDD"/>
    <w:rsid w:val="00195E41"/>
    <w:rsid w:val="00196A00"/>
    <w:rsid w:val="00196F79"/>
    <w:rsid w:val="001A233B"/>
    <w:rsid w:val="001A24DC"/>
    <w:rsid w:val="001A358D"/>
    <w:rsid w:val="001A7E03"/>
    <w:rsid w:val="001B2097"/>
    <w:rsid w:val="001B2304"/>
    <w:rsid w:val="001B3366"/>
    <w:rsid w:val="001C202E"/>
    <w:rsid w:val="001C2EBD"/>
    <w:rsid w:val="001C35B9"/>
    <w:rsid w:val="001C5FF5"/>
    <w:rsid w:val="001C627B"/>
    <w:rsid w:val="001D238D"/>
    <w:rsid w:val="001D24A5"/>
    <w:rsid w:val="001D4466"/>
    <w:rsid w:val="001D45A3"/>
    <w:rsid w:val="001D77C0"/>
    <w:rsid w:val="001E0B02"/>
    <w:rsid w:val="001E18E1"/>
    <w:rsid w:val="001E24DD"/>
    <w:rsid w:val="001E6364"/>
    <w:rsid w:val="001E6F25"/>
    <w:rsid w:val="001E7C40"/>
    <w:rsid w:val="001F0BEB"/>
    <w:rsid w:val="001F1AFE"/>
    <w:rsid w:val="001F1C33"/>
    <w:rsid w:val="001F6464"/>
    <w:rsid w:val="001F7CE9"/>
    <w:rsid w:val="00200741"/>
    <w:rsid w:val="00202D5B"/>
    <w:rsid w:val="00206544"/>
    <w:rsid w:val="00214848"/>
    <w:rsid w:val="002171A3"/>
    <w:rsid w:val="002175F2"/>
    <w:rsid w:val="00220683"/>
    <w:rsid w:val="00221868"/>
    <w:rsid w:val="002219DC"/>
    <w:rsid w:val="002224F4"/>
    <w:rsid w:val="0022250C"/>
    <w:rsid w:val="00223450"/>
    <w:rsid w:val="002273E2"/>
    <w:rsid w:val="00231193"/>
    <w:rsid w:val="00233C28"/>
    <w:rsid w:val="00235B7C"/>
    <w:rsid w:val="00240BD8"/>
    <w:rsid w:val="00240DF0"/>
    <w:rsid w:val="00243267"/>
    <w:rsid w:val="00245ADA"/>
    <w:rsid w:val="00247413"/>
    <w:rsid w:val="00247633"/>
    <w:rsid w:val="00250975"/>
    <w:rsid w:val="002512FF"/>
    <w:rsid w:val="002523CB"/>
    <w:rsid w:val="0025324F"/>
    <w:rsid w:val="00254E7E"/>
    <w:rsid w:val="002554DF"/>
    <w:rsid w:val="002571FB"/>
    <w:rsid w:val="002604E9"/>
    <w:rsid w:val="00260C59"/>
    <w:rsid w:val="00261144"/>
    <w:rsid w:val="00266092"/>
    <w:rsid w:val="00266142"/>
    <w:rsid w:val="00266668"/>
    <w:rsid w:val="00271B6D"/>
    <w:rsid w:val="00272F04"/>
    <w:rsid w:val="002746E4"/>
    <w:rsid w:val="00274BEB"/>
    <w:rsid w:val="00275D80"/>
    <w:rsid w:val="00275FD4"/>
    <w:rsid w:val="002772FE"/>
    <w:rsid w:val="00280678"/>
    <w:rsid w:val="002828BC"/>
    <w:rsid w:val="00286CD5"/>
    <w:rsid w:val="00292034"/>
    <w:rsid w:val="00293511"/>
    <w:rsid w:val="00297164"/>
    <w:rsid w:val="002A0C27"/>
    <w:rsid w:val="002A327F"/>
    <w:rsid w:val="002B3671"/>
    <w:rsid w:val="002B502A"/>
    <w:rsid w:val="002B6E74"/>
    <w:rsid w:val="002C0C7D"/>
    <w:rsid w:val="002C2000"/>
    <w:rsid w:val="002D094F"/>
    <w:rsid w:val="002D310C"/>
    <w:rsid w:val="002D5B44"/>
    <w:rsid w:val="002D6B94"/>
    <w:rsid w:val="002D74F6"/>
    <w:rsid w:val="002E068F"/>
    <w:rsid w:val="002E3B64"/>
    <w:rsid w:val="002E5C5B"/>
    <w:rsid w:val="002E759F"/>
    <w:rsid w:val="002F1960"/>
    <w:rsid w:val="002F1FCB"/>
    <w:rsid w:val="002F7679"/>
    <w:rsid w:val="003032C0"/>
    <w:rsid w:val="003046FF"/>
    <w:rsid w:val="00306856"/>
    <w:rsid w:val="003113E4"/>
    <w:rsid w:val="00312140"/>
    <w:rsid w:val="00313270"/>
    <w:rsid w:val="00313388"/>
    <w:rsid w:val="00317EE4"/>
    <w:rsid w:val="003243FF"/>
    <w:rsid w:val="00324D4D"/>
    <w:rsid w:val="00325D46"/>
    <w:rsid w:val="00326DD8"/>
    <w:rsid w:val="00331B95"/>
    <w:rsid w:val="003322F5"/>
    <w:rsid w:val="0033268F"/>
    <w:rsid w:val="0033325A"/>
    <w:rsid w:val="00334403"/>
    <w:rsid w:val="00335491"/>
    <w:rsid w:val="0033645B"/>
    <w:rsid w:val="00336BB2"/>
    <w:rsid w:val="00336F3A"/>
    <w:rsid w:val="003433CF"/>
    <w:rsid w:val="00343B9F"/>
    <w:rsid w:val="00345074"/>
    <w:rsid w:val="0034795B"/>
    <w:rsid w:val="00347B0B"/>
    <w:rsid w:val="00351D9E"/>
    <w:rsid w:val="00355905"/>
    <w:rsid w:val="00357E7F"/>
    <w:rsid w:val="00362222"/>
    <w:rsid w:val="00362721"/>
    <w:rsid w:val="0037117C"/>
    <w:rsid w:val="00373198"/>
    <w:rsid w:val="003751C5"/>
    <w:rsid w:val="003766AE"/>
    <w:rsid w:val="003862B5"/>
    <w:rsid w:val="00386E84"/>
    <w:rsid w:val="00391AD7"/>
    <w:rsid w:val="00392740"/>
    <w:rsid w:val="00393AD2"/>
    <w:rsid w:val="003A4475"/>
    <w:rsid w:val="003A7748"/>
    <w:rsid w:val="003B1E73"/>
    <w:rsid w:val="003B6652"/>
    <w:rsid w:val="003B6803"/>
    <w:rsid w:val="003C2221"/>
    <w:rsid w:val="003C2A96"/>
    <w:rsid w:val="003C345A"/>
    <w:rsid w:val="003C474F"/>
    <w:rsid w:val="003C4CC7"/>
    <w:rsid w:val="003C5B41"/>
    <w:rsid w:val="003C670F"/>
    <w:rsid w:val="003C7358"/>
    <w:rsid w:val="003D27B2"/>
    <w:rsid w:val="003D3E98"/>
    <w:rsid w:val="003D5105"/>
    <w:rsid w:val="003E0D70"/>
    <w:rsid w:val="003E5B51"/>
    <w:rsid w:val="003E673B"/>
    <w:rsid w:val="003F0390"/>
    <w:rsid w:val="003F3231"/>
    <w:rsid w:val="003F5E97"/>
    <w:rsid w:val="0040653A"/>
    <w:rsid w:val="00407599"/>
    <w:rsid w:val="00410314"/>
    <w:rsid w:val="004107B8"/>
    <w:rsid w:val="00411134"/>
    <w:rsid w:val="004122C6"/>
    <w:rsid w:val="00416A92"/>
    <w:rsid w:val="004176B5"/>
    <w:rsid w:val="00420008"/>
    <w:rsid w:val="00421658"/>
    <w:rsid w:val="00423117"/>
    <w:rsid w:val="004248B8"/>
    <w:rsid w:val="00426BB0"/>
    <w:rsid w:val="00427B49"/>
    <w:rsid w:val="00430CA1"/>
    <w:rsid w:val="0043306A"/>
    <w:rsid w:val="004372B3"/>
    <w:rsid w:val="00440566"/>
    <w:rsid w:val="00441125"/>
    <w:rsid w:val="0044162C"/>
    <w:rsid w:val="004476E3"/>
    <w:rsid w:val="00450B17"/>
    <w:rsid w:val="00451750"/>
    <w:rsid w:val="00451BDD"/>
    <w:rsid w:val="00452ACF"/>
    <w:rsid w:val="00457429"/>
    <w:rsid w:val="00460548"/>
    <w:rsid w:val="00463B95"/>
    <w:rsid w:val="00463E03"/>
    <w:rsid w:val="00466638"/>
    <w:rsid w:val="00466886"/>
    <w:rsid w:val="004669FF"/>
    <w:rsid w:val="00467A68"/>
    <w:rsid w:val="0047151B"/>
    <w:rsid w:val="00471ABE"/>
    <w:rsid w:val="0047237E"/>
    <w:rsid w:val="00473793"/>
    <w:rsid w:val="00475B52"/>
    <w:rsid w:val="0047677A"/>
    <w:rsid w:val="004831B6"/>
    <w:rsid w:val="00483D5F"/>
    <w:rsid w:val="0048470D"/>
    <w:rsid w:val="00486E24"/>
    <w:rsid w:val="004918D8"/>
    <w:rsid w:val="00493E74"/>
    <w:rsid w:val="004941F3"/>
    <w:rsid w:val="00494712"/>
    <w:rsid w:val="0049662D"/>
    <w:rsid w:val="00497AB6"/>
    <w:rsid w:val="00497BA8"/>
    <w:rsid w:val="00497E0A"/>
    <w:rsid w:val="004A0AD0"/>
    <w:rsid w:val="004A170B"/>
    <w:rsid w:val="004A3414"/>
    <w:rsid w:val="004A35B8"/>
    <w:rsid w:val="004A364A"/>
    <w:rsid w:val="004A4E47"/>
    <w:rsid w:val="004A5F0E"/>
    <w:rsid w:val="004A6637"/>
    <w:rsid w:val="004A7B35"/>
    <w:rsid w:val="004B26A3"/>
    <w:rsid w:val="004B356C"/>
    <w:rsid w:val="004B35DD"/>
    <w:rsid w:val="004B4C9E"/>
    <w:rsid w:val="004C000F"/>
    <w:rsid w:val="004C00B0"/>
    <w:rsid w:val="004C1FB6"/>
    <w:rsid w:val="004C3502"/>
    <w:rsid w:val="004C3E5E"/>
    <w:rsid w:val="004C61B4"/>
    <w:rsid w:val="004C7922"/>
    <w:rsid w:val="004D0F81"/>
    <w:rsid w:val="004D105B"/>
    <w:rsid w:val="004D202F"/>
    <w:rsid w:val="004D2665"/>
    <w:rsid w:val="004D2ACA"/>
    <w:rsid w:val="004D2B64"/>
    <w:rsid w:val="004D5FB6"/>
    <w:rsid w:val="004D710E"/>
    <w:rsid w:val="004E264D"/>
    <w:rsid w:val="004E2B1B"/>
    <w:rsid w:val="004E3874"/>
    <w:rsid w:val="004E4C55"/>
    <w:rsid w:val="004E57EA"/>
    <w:rsid w:val="004E5B02"/>
    <w:rsid w:val="004E7D75"/>
    <w:rsid w:val="004F02D1"/>
    <w:rsid w:val="004F197F"/>
    <w:rsid w:val="004F4E80"/>
    <w:rsid w:val="005012F1"/>
    <w:rsid w:val="00507F8E"/>
    <w:rsid w:val="00514A76"/>
    <w:rsid w:val="0051581B"/>
    <w:rsid w:val="00522709"/>
    <w:rsid w:val="00523BAB"/>
    <w:rsid w:val="005244AE"/>
    <w:rsid w:val="005254E7"/>
    <w:rsid w:val="00525E4D"/>
    <w:rsid w:val="00526C27"/>
    <w:rsid w:val="00527108"/>
    <w:rsid w:val="00535C55"/>
    <w:rsid w:val="00537749"/>
    <w:rsid w:val="00540445"/>
    <w:rsid w:val="00542ADC"/>
    <w:rsid w:val="005434CD"/>
    <w:rsid w:val="00543DBA"/>
    <w:rsid w:val="0055087F"/>
    <w:rsid w:val="00550E00"/>
    <w:rsid w:val="00551AD3"/>
    <w:rsid w:val="00553978"/>
    <w:rsid w:val="00553AF0"/>
    <w:rsid w:val="00555028"/>
    <w:rsid w:val="00555131"/>
    <w:rsid w:val="0055528F"/>
    <w:rsid w:val="00560011"/>
    <w:rsid w:val="00560DBB"/>
    <w:rsid w:val="005613C0"/>
    <w:rsid w:val="00571CA7"/>
    <w:rsid w:val="00572421"/>
    <w:rsid w:val="0057368B"/>
    <w:rsid w:val="00573D98"/>
    <w:rsid w:val="0057516C"/>
    <w:rsid w:val="00580369"/>
    <w:rsid w:val="00580416"/>
    <w:rsid w:val="005824EE"/>
    <w:rsid w:val="005825EF"/>
    <w:rsid w:val="00584874"/>
    <w:rsid w:val="00590B65"/>
    <w:rsid w:val="005916CB"/>
    <w:rsid w:val="005942E3"/>
    <w:rsid w:val="005950AF"/>
    <w:rsid w:val="005A20C5"/>
    <w:rsid w:val="005A2B6E"/>
    <w:rsid w:val="005A536E"/>
    <w:rsid w:val="005B05AA"/>
    <w:rsid w:val="005B10BA"/>
    <w:rsid w:val="005B16D9"/>
    <w:rsid w:val="005B5A45"/>
    <w:rsid w:val="005B7578"/>
    <w:rsid w:val="005B7819"/>
    <w:rsid w:val="005C3602"/>
    <w:rsid w:val="005C5825"/>
    <w:rsid w:val="005C5D1C"/>
    <w:rsid w:val="005C6185"/>
    <w:rsid w:val="005C6BA7"/>
    <w:rsid w:val="005C713B"/>
    <w:rsid w:val="005D0287"/>
    <w:rsid w:val="005D1905"/>
    <w:rsid w:val="005D3CFE"/>
    <w:rsid w:val="005D4D6A"/>
    <w:rsid w:val="005E01D6"/>
    <w:rsid w:val="005E2230"/>
    <w:rsid w:val="005E2D1C"/>
    <w:rsid w:val="005E50C0"/>
    <w:rsid w:val="005E5F86"/>
    <w:rsid w:val="005E6113"/>
    <w:rsid w:val="005E74A6"/>
    <w:rsid w:val="005F257F"/>
    <w:rsid w:val="005F4322"/>
    <w:rsid w:val="005F64CF"/>
    <w:rsid w:val="0060148F"/>
    <w:rsid w:val="0060186D"/>
    <w:rsid w:val="00602856"/>
    <w:rsid w:val="00602B84"/>
    <w:rsid w:val="00611AA1"/>
    <w:rsid w:val="00614677"/>
    <w:rsid w:val="00614B42"/>
    <w:rsid w:val="00622121"/>
    <w:rsid w:val="006224EA"/>
    <w:rsid w:val="0062286B"/>
    <w:rsid w:val="00625832"/>
    <w:rsid w:val="00627808"/>
    <w:rsid w:val="00627F56"/>
    <w:rsid w:val="0063036B"/>
    <w:rsid w:val="00634B01"/>
    <w:rsid w:val="00636D42"/>
    <w:rsid w:val="00640191"/>
    <w:rsid w:val="006402CA"/>
    <w:rsid w:val="00640865"/>
    <w:rsid w:val="00640FCA"/>
    <w:rsid w:val="0064169B"/>
    <w:rsid w:val="006429EF"/>
    <w:rsid w:val="006458CD"/>
    <w:rsid w:val="00647DC8"/>
    <w:rsid w:val="006501E5"/>
    <w:rsid w:val="00650C91"/>
    <w:rsid w:val="006514CD"/>
    <w:rsid w:val="006524A7"/>
    <w:rsid w:val="00653EFE"/>
    <w:rsid w:val="00655B08"/>
    <w:rsid w:val="00657C52"/>
    <w:rsid w:val="00657FD1"/>
    <w:rsid w:val="00660EFC"/>
    <w:rsid w:val="006618B4"/>
    <w:rsid w:val="006622C2"/>
    <w:rsid w:val="00667725"/>
    <w:rsid w:val="00667ECA"/>
    <w:rsid w:val="00670865"/>
    <w:rsid w:val="00672617"/>
    <w:rsid w:val="00675218"/>
    <w:rsid w:val="0067589C"/>
    <w:rsid w:val="00675A11"/>
    <w:rsid w:val="00676DA4"/>
    <w:rsid w:val="0068446C"/>
    <w:rsid w:val="00687EC4"/>
    <w:rsid w:val="0069267A"/>
    <w:rsid w:val="006936F3"/>
    <w:rsid w:val="0069642C"/>
    <w:rsid w:val="0069648A"/>
    <w:rsid w:val="006A138B"/>
    <w:rsid w:val="006A325B"/>
    <w:rsid w:val="006A44F9"/>
    <w:rsid w:val="006B02F6"/>
    <w:rsid w:val="006B3E71"/>
    <w:rsid w:val="006C0635"/>
    <w:rsid w:val="006C2EC2"/>
    <w:rsid w:val="006C55AC"/>
    <w:rsid w:val="006C579F"/>
    <w:rsid w:val="006C5E59"/>
    <w:rsid w:val="006C5FA0"/>
    <w:rsid w:val="006C7A08"/>
    <w:rsid w:val="006D0804"/>
    <w:rsid w:val="006D1C15"/>
    <w:rsid w:val="006D2ADF"/>
    <w:rsid w:val="006D346E"/>
    <w:rsid w:val="006D5452"/>
    <w:rsid w:val="006D602E"/>
    <w:rsid w:val="006E1E35"/>
    <w:rsid w:val="006E2C2B"/>
    <w:rsid w:val="006E339D"/>
    <w:rsid w:val="006E7D7A"/>
    <w:rsid w:val="006F0C89"/>
    <w:rsid w:val="006F14B2"/>
    <w:rsid w:val="006F157C"/>
    <w:rsid w:val="006F1D7E"/>
    <w:rsid w:val="006F604B"/>
    <w:rsid w:val="006F7DE3"/>
    <w:rsid w:val="00700335"/>
    <w:rsid w:val="00700CA0"/>
    <w:rsid w:val="00701FC4"/>
    <w:rsid w:val="007045F8"/>
    <w:rsid w:val="007054EA"/>
    <w:rsid w:val="00706A49"/>
    <w:rsid w:val="0070742E"/>
    <w:rsid w:val="00710BBD"/>
    <w:rsid w:val="00711859"/>
    <w:rsid w:val="0071502F"/>
    <w:rsid w:val="00715FFD"/>
    <w:rsid w:val="0071626A"/>
    <w:rsid w:val="00717211"/>
    <w:rsid w:val="007212E4"/>
    <w:rsid w:val="007225C8"/>
    <w:rsid w:val="007240EF"/>
    <w:rsid w:val="00736129"/>
    <w:rsid w:val="00741640"/>
    <w:rsid w:val="00743797"/>
    <w:rsid w:val="007446A2"/>
    <w:rsid w:val="0074487C"/>
    <w:rsid w:val="00744DA9"/>
    <w:rsid w:val="00745D7D"/>
    <w:rsid w:val="00747BE2"/>
    <w:rsid w:val="007514D1"/>
    <w:rsid w:val="00760FC4"/>
    <w:rsid w:val="007611D4"/>
    <w:rsid w:val="00761CC2"/>
    <w:rsid w:val="00762FEC"/>
    <w:rsid w:val="007643EC"/>
    <w:rsid w:val="007658DF"/>
    <w:rsid w:val="007663B4"/>
    <w:rsid w:val="00774174"/>
    <w:rsid w:val="007761AF"/>
    <w:rsid w:val="00780060"/>
    <w:rsid w:val="00781CA4"/>
    <w:rsid w:val="00784B7E"/>
    <w:rsid w:val="00785135"/>
    <w:rsid w:val="0078758C"/>
    <w:rsid w:val="00793243"/>
    <w:rsid w:val="00793674"/>
    <w:rsid w:val="00795643"/>
    <w:rsid w:val="007A0D86"/>
    <w:rsid w:val="007A16AD"/>
    <w:rsid w:val="007A3988"/>
    <w:rsid w:val="007B0A1F"/>
    <w:rsid w:val="007B31D5"/>
    <w:rsid w:val="007C069A"/>
    <w:rsid w:val="007C36C7"/>
    <w:rsid w:val="007C51BD"/>
    <w:rsid w:val="007C7CA5"/>
    <w:rsid w:val="007D325D"/>
    <w:rsid w:val="007D355F"/>
    <w:rsid w:val="007D393F"/>
    <w:rsid w:val="007D76C0"/>
    <w:rsid w:val="007E1590"/>
    <w:rsid w:val="007E2BC3"/>
    <w:rsid w:val="007E360E"/>
    <w:rsid w:val="007E4BB7"/>
    <w:rsid w:val="007E5A59"/>
    <w:rsid w:val="007E6E75"/>
    <w:rsid w:val="007E789F"/>
    <w:rsid w:val="007F636E"/>
    <w:rsid w:val="007F6CAA"/>
    <w:rsid w:val="00800D20"/>
    <w:rsid w:val="00800E27"/>
    <w:rsid w:val="00801355"/>
    <w:rsid w:val="008052E9"/>
    <w:rsid w:val="00805459"/>
    <w:rsid w:val="00805FB4"/>
    <w:rsid w:val="008063AC"/>
    <w:rsid w:val="00807835"/>
    <w:rsid w:val="00813F61"/>
    <w:rsid w:val="008155BF"/>
    <w:rsid w:val="00815BDD"/>
    <w:rsid w:val="00817BB4"/>
    <w:rsid w:val="00817EC8"/>
    <w:rsid w:val="008213A2"/>
    <w:rsid w:val="00823F8D"/>
    <w:rsid w:val="00825BD6"/>
    <w:rsid w:val="00831214"/>
    <w:rsid w:val="008349A5"/>
    <w:rsid w:val="00835437"/>
    <w:rsid w:val="00835B5D"/>
    <w:rsid w:val="0084016D"/>
    <w:rsid w:val="008411E6"/>
    <w:rsid w:val="00842846"/>
    <w:rsid w:val="00843339"/>
    <w:rsid w:val="008441C9"/>
    <w:rsid w:val="008457EE"/>
    <w:rsid w:val="00847CCB"/>
    <w:rsid w:val="00851AB9"/>
    <w:rsid w:val="00852EBE"/>
    <w:rsid w:val="00852EE3"/>
    <w:rsid w:val="0085586C"/>
    <w:rsid w:val="008565A6"/>
    <w:rsid w:val="00860BA8"/>
    <w:rsid w:val="00864584"/>
    <w:rsid w:val="00864D4D"/>
    <w:rsid w:val="0087190A"/>
    <w:rsid w:val="008724D5"/>
    <w:rsid w:val="00876DDE"/>
    <w:rsid w:val="008774F8"/>
    <w:rsid w:val="00880BAA"/>
    <w:rsid w:val="008818F1"/>
    <w:rsid w:val="0088282B"/>
    <w:rsid w:val="00882EBA"/>
    <w:rsid w:val="00884EB4"/>
    <w:rsid w:val="008862B6"/>
    <w:rsid w:val="00886AD7"/>
    <w:rsid w:val="00890DE8"/>
    <w:rsid w:val="00891BBF"/>
    <w:rsid w:val="00892665"/>
    <w:rsid w:val="00892BB4"/>
    <w:rsid w:val="00893201"/>
    <w:rsid w:val="00893CC0"/>
    <w:rsid w:val="00893E68"/>
    <w:rsid w:val="00894669"/>
    <w:rsid w:val="008966EF"/>
    <w:rsid w:val="00896FA4"/>
    <w:rsid w:val="008974AA"/>
    <w:rsid w:val="008A0957"/>
    <w:rsid w:val="008A3E7A"/>
    <w:rsid w:val="008B27E3"/>
    <w:rsid w:val="008B2D98"/>
    <w:rsid w:val="008B6754"/>
    <w:rsid w:val="008B6C9E"/>
    <w:rsid w:val="008C318E"/>
    <w:rsid w:val="008C44F9"/>
    <w:rsid w:val="008C57A1"/>
    <w:rsid w:val="008C6B74"/>
    <w:rsid w:val="008D102E"/>
    <w:rsid w:val="008D20AA"/>
    <w:rsid w:val="008D2DC8"/>
    <w:rsid w:val="008D3115"/>
    <w:rsid w:val="008D395F"/>
    <w:rsid w:val="008D43C0"/>
    <w:rsid w:val="008D5588"/>
    <w:rsid w:val="008D75FE"/>
    <w:rsid w:val="008E04F7"/>
    <w:rsid w:val="008E0EB3"/>
    <w:rsid w:val="008E49FD"/>
    <w:rsid w:val="008E55E3"/>
    <w:rsid w:val="008F005C"/>
    <w:rsid w:val="008F08FD"/>
    <w:rsid w:val="008F3FBE"/>
    <w:rsid w:val="008F5B46"/>
    <w:rsid w:val="008F6F14"/>
    <w:rsid w:val="008F7C23"/>
    <w:rsid w:val="00900089"/>
    <w:rsid w:val="00901B94"/>
    <w:rsid w:val="00902D7B"/>
    <w:rsid w:val="00903732"/>
    <w:rsid w:val="009059BF"/>
    <w:rsid w:val="00905B40"/>
    <w:rsid w:val="009067DA"/>
    <w:rsid w:val="0090692D"/>
    <w:rsid w:val="00907E5B"/>
    <w:rsid w:val="00911A3E"/>
    <w:rsid w:val="00912021"/>
    <w:rsid w:val="0091353C"/>
    <w:rsid w:val="00915DC2"/>
    <w:rsid w:val="00920AE8"/>
    <w:rsid w:val="00922F42"/>
    <w:rsid w:val="00925867"/>
    <w:rsid w:val="0092692A"/>
    <w:rsid w:val="00927C88"/>
    <w:rsid w:val="009310D9"/>
    <w:rsid w:val="00932105"/>
    <w:rsid w:val="00933F64"/>
    <w:rsid w:val="009360A7"/>
    <w:rsid w:val="00942F1E"/>
    <w:rsid w:val="00943EE1"/>
    <w:rsid w:val="009449A6"/>
    <w:rsid w:val="009476F8"/>
    <w:rsid w:val="009479EF"/>
    <w:rsid w:val="00947B8F"/>
    <w:rsid w:val="00951F80"/>
    <w:rsid w:val="00952E91"/>
    <w:rsid w:val="009541B0"/>
    <w:rsid w:val="00954477"/>
    <w:rsid w:val="009575DE"/>
    <w:rsid w:val="00961769"/>
    <w:rsid w:val="009626D8"/>
    <w:rsid w:val="00963907"/>
    <w:rsid w:val="00964559"/>
    <w:rsid w:val="00965B07"/>
    <w:rsid w:val="00967A57"/>
    <w:rsid w:val="0097355F"/>
    <w:rsid w:val="009767FD"/>
    <w:rsid w:val="00977368"/>
    <w:rsid w:val="0098048D"/>
    <w:rsid w:val="0098084C"/>
    <w:rsid w:val="009812E5"/>
    <w:rsid w:val="00981FF7"/>
    <w:rsid w:val="00982941"/>
    <w:rsid w:val="00982D79"/>
    <w:rsid w:val="0098360B"/>
    <w:rsid w:val="00983E72"/>
    <w:rsid w:val="009918C3"/>
    <w:rsid w:val="00991934"/>
    <w:rsid w:val="00993A1A"/>
    <w:rsid w:val="009946F5"/>
    <w:rsid w:val="009950FC"/>
    <w:rsid w:val="00995749"/>
    <w:rsid w:val="009965A2"/>
    <w:rsid w:val="0099745D"/>
    <w:rsid w:val="00997C5F"/>
    <w:rsid w:val="009A0B58"/>
    <w:rsid w:val="009A7C90"/>
    <w:rsid w:val="009B1A7F"/>
    <w:rsid w:val="009B29BD"/>
    <w:rsid w:val="009B7411"/>
    <w:rsid w:val="009C0974"/>
    <w:rsid w:val="009C44FC"/>
    <w:rsid w:val="009C45D9"/>
    <w:rsid w:val="009C59D4"/>
    <w:rsid w:val="009C5F46"/>
    <w:rsid w:val="009D0892"/>
    <w:rsid w:val="009D0946"/>
    <w:rsid w:val="009D1698"/>
    <w:rsid w:val="009D5DBB"/>
    <w:rsid w:val="009D7700"/>
    <w:rsid w:val="009E1099"/>
    <w:rsid w:val="009E1A82"/>
    <w:rsid w:val="009E3CFD"/>
    <w:rsid w:val="009E4F05"/>
    <w:rsid w:val="009F0190"/>
    <w:rsid w:val="009F196A"/>
    <w:rsid w:val="009F3ED9"/>
    <w:rsid w:val="009F3F05"/>
    <w:rsid w:val="009F5D6B"/>
    <w:rsid w:val="009F7E3D"/>
    <w:rsid w:val="00A0269E"/>
    <w:rsid w:val="00A04118"/>
    <w:rsid w:val="00A04600"/>
    <w:rsid w:val="00A04ED3"/>
    <w:rsid w:val="00A05868"/>
    <w:rsid w:val="00A1287F"/>
    <w:rsid w:val="00A128FA"/>
    <w:rsid w:val="00A1481D"/>
    <w:rsid w:val="00A16907"/>
    <w:rsid w:val="00A16DD9"/>
    <w:rsid w:val="00A178E3"/>
    <w:rsid w:val="00A20A76"/>
    <w:rsid w:val="00A21592"/>
    <w:rsid w:val="00A23958"/>
    <w:rsid w:val="00A27CD2"/>
    <w:rsid w:val="00A27F60"/>
    <w:rsid w:val="00A32352"/>
    <w:rsid w:val="00A3288B"/>
    <w:rsid w:val="00A34C2E"/>
    <w:rsid w:val="00A425DB"/>
    <w:rsid w:val="00A450E1"/>
    <w:rsid w:val="00A46E20"/>
    <w:rsid w:val="00A46E96"/>
    <w:rsid w:val="00A47B76"/>
    <w:rsid w:val="00A5124E"/>
    <w:rsid w:val="00A5520F"/>
    <w:rsid w:val="00A57B0C"/>
    <w:rsid w:val="00A6113C"/>
    <w:rsid w:val="00A62505"/>
    <w:rsid w:val="00A63597"/>
    <w:rsid w:val="00A70120"/>
    <w:rsid w:val="00A72785"/>
    <w:rsid w:val="00A730DE"/>
    <w:rsid w:val="00A756D1"/>
    <w:rsid w:val="00A76266"/>
    <w:rsid w:val="00A807D2"/>
    <w:rsid w:val="00A80B59"/>
    <w:rsid w:val="00A85EDE"/>
    <w:rsid w:val="00A9107D"/>
    <w:rsid w:val="00A9301A"/>
    <w:rsid w:val="00A93620"/>
    <w:rsid w:val="00A95266"/>
    <w:rsid w:val="00A95F05"/>
    <w:rsid w:val="00AA0B01"/>
    <w:rsid w:val="00AA2C41"/>
    <w:rsid w:val="00AA4B42"/>
    <w:rsid w:val="00AA5AF4"/>
    <w:rsid w:val="00AA5BF1"/>
    <w:rsid w:val="00AA6789"/>
    <w:rsid w:val="00AA716A"/>
    <w:rsid w:val="00AB1277"/>
    <w:rsid w:val="00AB3608"/>
    <w:rsid w:val="00AB5750"/>
    <w:rsid w:val="00AB63BE"/>
    <w:rsid w:val="00AC0D07"/>
    <w:rsid w:val="00AC1F3D"/>
    <w:rsid w:val="00AC4725"/>
    <w:rsid w:val="00AC5279"/>
    <w:rsid w:val="00AC770F"/>
    <w:rsid w:val="00AD047F"/>
    <w:rsid w:val="00AD3CA1"/>
    <w:rsid w:val="00AD5EA0"/>
    <w:rsid w:val="00AD65CB"/>
    <w:rsid w:val="00AD6BBD"/>
    <w:rsid w:val="00AE67D9"/>
    <w:rsid w:val="00AE7EFE"/>
    <w:rsid w:val="00AF6F17"/>
    <w:rsid w:val="00AF73D9"/>
    <w:rsid w:val="00AF79A9"/>
    <w:rsid w:val="00B0008D"/>
    <w:rsid w:val="00B01D1C"/>
    <w:rsid w:val="00B05890"/>
    <w:rsid w:val="00B1034B"/>
    <w:rsid w:val="00B127C0"/>
    <w:rsid w:val="00B13DDD"/>
    <w:rsid w:val="00B1608F"/>
    <w:rsid w:val="00B179EF"/>
    <w:rsid w:val="00B20AA2"/>
    <w:rsid w:val="00B20B91"/>
    <w:rsid w:val="00B210BF"/>
    <w:rsid w:val="00B21505"/>
    <w:rsid w:val="00B23563"/>
    <w:rsid w:val="00B24B16"/>
    <w:rsid w:val="00B24D3A"/>
    <w:rsid w:val="00B24D91"/>
    <w:rsid w:val="00B25330"/>
    <w:rsid w:val="00B277B3"/>
    <w:rsid w:val="00B33705"/>
    <w:rsid w:val="00B33DDA"/>
    <w:rsid w:val="00B416E8"/>
    <w:rsid w:val="00B418C1"/>
    <w:rsid w:val="00B42B16"/>
    <w:rsid w:val="00B50952"/>
    <w:rsid w:val="00B5347F"/>
    <w:rsid w:val="00B53875"/>
    <w:rsid w:val="00B5412D"/>
    <w:rsid w:val="00B566CA"/>
    <w:rsid w:val="00B57601"/>
    <w:rsid w:val="00B60243"/>
    <w:rsid w:val="00B605EB"/>
    <w:rsid w:val="00B6097B"/>
    <w:rsid w:val="00B60D0D"/>
    <w:rsid w:val="00B6210F"/>
    <w:rsid w:val="00B6347B"/>
    <w:rsid w:val="00B6357D"/>
    <w:rsid w:val="00B667A2"/>
    <w:rsid w:val="00B70571"/>
    <w:rsid w:val="00B716A3"/>
    <w:rsid w:val="00B72E67"/>
    <w:rsid w:val="00B74068"/>
    <w:rsid w:val="00B743E3"/>
    <w:rsid w:val="00B7470C"/>
    <w:rsid w:val="00B74BEA"/>
    <w:rsid w:val="00B80401"/>
    <w:rsid w:val="00B817F4"/>
    <w:rsid w:val="00B822E7"/>
    <w:rsid w:val="00B83B3E"/>
    <w:rsid w:val="00B8467E"/>
    <w:rsid w:val="00B85E94"/>
    <w:rsid w:val="00B9095C"/>
    <w:rsid w:val="00B90A5D"/>
    <w:rsid w:val="00B95EF0"/>
    <w:rsid w:val="00B974FA"/>
    <w:rsid w:val="00B97860"/>
    <w:rsid w:val="00B9790D"/>
    <w:rsid w:val="00BA0443"/>
    <w:rsid w:val="00BA0576"/>
    <w:rsid w:val="00BA218F"/>
    <w:rsid w:val="00BA245C"/>
    <w:rsid w:val="00BA39A8"/>
    <w:rsid w:val="00BA4485"/>
    <w:rsid w:val="00BA5DD8"/>
    <w:rsid w:val="00BA69FE"/>
    <w:rsid w:val="00BA6EEB"/>
    <w:rsid w:val="00BA79B5"/>
    <w:rsid w:val="00BB1632"/>
    <w:rsid w:val="00BB35DC"/>
    <w:rsid w:val="00BB4324"/>
    <w:rsid w:val="00BB4B3F"/>
    <w:rsid w:val="00BB6D4D"/>
    <w:rsid w:val="00BC3E34"/>
    <w:rsid w:val="00BC40FC"/>
    <w:rsid w:val="00BC79AF"/>
    <w:rsid w:val="00BD2612"/>
    <w:rsid w:val="00BD46DE"/>
    <w:rsid w:val="00BD4A6A"/>
    <w:rsid w:val="00BD7813"/>
    <w:rsid w:val="00BE09CA"/>
    <w:rsid w:val="00BE1A4A"/>
    <w:rsid w:val="00BE1A79"/>
    <w:rsid w:val="00BE2895"/>
    <w:rsid w:val="00BE2F3A"/>
    <w:rsid w:val="00BE5481"/>
    <w:rsid w:val="00BE7534"/>
    <w:rsid w:val="00BE778B"/>
    <w:rsid w:val="00BF6032"/>
    <w:rsid w:val="00BF69DC"/>
    <w:rsid w:val="00C02B18"/>
    <w:rsid w:val="00C03ED1"/>
    <w:rsid w:val="00C04131"/>
    <w:rsid w:val="00C04A7C"/>
    <w:rsid w:val="00C100EB"/>
    <w:rsid w:val="00C11938"/>
    <w:rsid w:val="00C12503"/>
    <w:rsid w:val="00C12F89"/>
    <w:rsid w:val="00C14DD6"/>
    <w:rsid w:val="00C16299"/>
    <w:rsid w:val="00C17E48"/>
    <w:rsid w:val="00C20ED1"/>
    <w:rsid w:val="00C25ED6"/>
    <w:rsid w:val="00C262DB"/>
    <w:rsid w:val="00C279F2"/>
    <w:rsid w:val="00C41E07"/>
    <w:rsid w:val="00C428E4"/>
    <w:rsid w:val="00C45952"/>
    <w:rsid w:val="00C45E46"/>
    <w:rsid w:val="00C4685D"/>
    <w:rsid w:val="00C46CB8"/>
    <w:rsid w:val="00C5059F"/>
    <w:rsid w:val="00C51209"/>
    <w:rsid w:val="00C51B50"/>
    <w:rsid w:val="00C51C4A"/>
    <w:rsid w:val="00C52138"/>
    <w:rsid w:val="00C52723"/>
    <w:rsid w:val="00C56095"/>
    <w:rsid w:val="00C5701B"/>
    <w:rsid w:val="00C57F6A"/>
    <w:rsid w:val="00C62752"/>
    <w:rsid w:val="00C633C1"/>
    <w:rsid w:val="00C6350C"/>
    <w:rsid w:val="00C65182"/>
    <w:rsid w:val="00C651B1"/>
    <w:rsid w:val="00C651D3"/>
    <w:rsid w:val="00C6577B"/>
    <w:rsid w:val="00C67826"/>
    <w:rsid w:val="00C7038A"/>
    <w:rsid w:val="00C707E0"/>
    <w:rsid w:val="00C7097D"/>
    <w:rsid w:val="00C70E1E"/>
    <w:rsid w:val="00C70EC5"/>
    <w:rsid w:val="00C71EB2"/>
    <w:rsid w:val="00C750AC"/>
    <w:rsid w:val="00C76623"/>
    <w:rsid w:val="00C7743E"/>
    <w:rsid w:val="00C77762"/>
    <w:rsid w:val="00C77B3F"/>
    <w:rsid w:val="00C80267"/>
    <w:rsid w:val="00C81BCA"/>
    <w:rsid w:val="00C82E11"/>
    <w:rsid w:val="00C83654"/>
    <w:rsid w:val="00C83E9A"/>
    <w:rsid w:val="00C956A6"/>
    <w:rsid w:val="00CA092A"/>
    <w:rsid w:val="00CA1D9C"/>
    <w:rsid w:val="00CA3DBC"/>
    <w:rsid w:val="00CA644B"/>
    <w:rsid w:val="00CB06ED"/>
    <w:rsid w:val="00CB704E"/>
    <w:rsid w:val="00CB742F"/>
    <w:rsid w:val="00CC2A52"/>
    <w:rsid w:val="00CC2E09"/>
    <w:rsid w:val="00CC4FC8"/>
    <w:rsid w:val="00CD09F9"/>
    <w:rsid w:val="00CD0F1E"/>
    <w:rsid w:val="00CD2C6D"/>
    <w:rsid w:val="00CD4B47"/>
    <w:rsid w:val="00CD551B"/>
    <w:rsid w:val="00CD5F39"/>
    <w:rsid w:val="00CE08D9"/>
    <w:rsid w:val="00CE1434"/>
    <w:rsid w:val="00CE2980"/>
    <w:rsid w:val="00CE4518"/>
    <w:rsid w:val="00CF0A04"/>
    <w:rsid w:val="00CF212D"/>
    <w:rsid w:val="00CF345B"/>
    <w:rsid w:val="00CF356D"/>
    <w:rsid w:val="00CF3893"/>
    <w:rsid w:val="00D018C3"/>
    <w:rsid w:val="00D0202F"/>
    <w:rsid w:val="00D045A4"/>
    <w:rsid w:val="00D04B69"/>
    <w:rsid w:val="00D0515A"/>
    <w:rsid w:val="00D07063"/>
    <w:rsid w:val="00D075DD"/>
    <w:rsid w:val="00D111E0"/>
    <w:rsid w:val="00D12821"/>
    <w:rsid w:val="00D14FA5"/>
    <w:rsid w:val="00D16E49"/>
    <w:rsid w:val="00D209F0"/>
    <w:rsid w:val="00D221F2"/>
    <w:rsid w:val="00D247B0"/>
    <w:rsid w:val="00D24C84"/>
    <w:rsid w:val="00D24D01"/>
    <w:rsid w:val="00D27177"/>
    <w:rsid w:val="00D27D1E"/>
    <w:rsid w:val="00D319C4"/>
    <w:rsid w:val="00D31CD0"/>
    <w:rsid w:val="00D3445F"/>
    <w:rsid w:val="00D34919"/>
    <w:rsid w:val="00D3499B"/>
    <w:rsid w:val="00D34C7B"/>
    <w:rsid w:val="00D35777"/>
    <w:rsid w:val="00D357E4"/>
    <w:rsid w:val="00D358EC"/>
    <w:rsid w:val="00D4025C"/>
    <w:rsid w:val="00D40693"/>
    <w:rsid w:val="00D43EC4"/>
    <w:rsid w:val="00D446B1"/>
    <w:rsid w:val="00D44A06"/>
    <w:rsid w:val="00D45124"/>
    <w:rsid w:val="00D47D87"/>
    <w:rsid w:val="00D47FBF"/>
    <w:rsid w:val="00D519F1"/>
    <w:rsid w:val="00D51C0D"/>
    <w:rsid w:val="00D528C3"/>
    <w:rsid w:val="00D53042"/>
    <w:rsid w:val="00D535D5"/>
    <w:rsid w:val="00D53E0D"/>
    <w:rsid w:val="00D55249"/>
    <w:rsid w:val="00D55DF1"/>
    <w:rsid w:val="00D57D2E"/>
    <w:rsid w:val="00D60AF3"/>
    <w:rsid w:val="00D6449E"/>
    <w:rsid w:val="00D65959"/>
    <w:rsid w:val="00D742D0"/>
    <w:rsid w:val="00D751E4"/>
    <w:rsid w:val="00D76873"/>
    <w:rsid w:val="00D804FD"/>
    <w:rsid w:val="00D81464"/>
    <w:rsid w:val="00D82E5C"/>
    <w:rsid w:val="00D851DF"/>
    <w:rsid w:val="00D859B4"/>
    <w:rsid w:val="00D8611E"/>
    <w:rsid w:val="00D91B45"/>
    <w:rsid w:val="00D91D77"/>
    <w:rsid w:val="00D926CA"/>
    <w:rsid w:val="00D93305"/>
    <w:rsid w:val="00D97187"/>
    <w:rsid w:val="00D9787F"/>
    <w:rsid w:val="00DA277E"/>
    <w:rsid w:val="00DA3B74"/>
    <w:rsid w:val="00DB0E79"/>
    <w:rsid w:val="00DB2FB2"/>
    <w:rsid w:val="00DB42A3"/>
    <w:rsid w:val="00DB4481"/>
    <w:rsid w:val="00DB6BB6"/>
    <w:rsid w:val="00DC1BCE"/>
    <w:rsid w:val="00DC2C10"/>
    <w:rsid w:val="00DC3C37"/>
    <w:rsid w:val="00DC3EB5"/>
    <w:rsid w:val="00DC463B"/>
    <w:rsid w:val="00DC54F1"/>
    <w:rsid w:val="00DC6AE9"/>
    <w:rsid w:val="00DC7094"/>
    <w:rsid w:val="00DD0EC0"/>
    <w:rsid w:val="00DE4435"/>
    <w:rsid w:val="00DE6741"/>
    <w:rsid w:val="00DE73F4"/>
    <w:rsid w:val="00DF464B"/>
    <w:rsid w:val="00DF4DAD"/>
    <w:rsid w:val="00DF58E8"/>
    <w:rsid w:val="00E00769"/>
    <w:rsid w:val="00E0248A"/>
    <w:rsid w:val="00E02810"/>
    <w:rsid w:val="00E05E57"/>
    <w:rsid w:val="00E0677D"/>
    <w:rsid w:val="00E10D02"/>
    <w:rsid w:val="00E11902"/>
    <w:rsid w:val="00E120CF"/>
    <w:rsid w:val="00E12797"/>
    <w:rsid w:val="00E1377D"/>
    <w:rsid w:val="00E144CB"/>
    <w:rsid w:val="00E15311"/>
    <w:rsid w:val="00E23687"/>
    <w:rsid w:val="00E254B4"/>
    <w:rsid w:val="00E26C3C"/>
    <w:rsid w:val="00E27599"/>
    <w:rsid w:val="00E3443C"/>
    <w:rsid w:val="00E34ED0"/>
    <w:rsid w:val="00E35DD6"/>
    <w:rsid w:val="00E41E8D"/>
    <w:rsid w:val="00E43EAA"/>
    <w:rsid w:val="00E463C0"/>
    <w:rsid w:val="00E469B2"/>
    <w:rsid w:val="00E47184"/>
    <w:rsid w:val="00E54279"/>
    <w:rsid w:val="00E54DFE"/>
    <w:rsid w:val="00E5544A"/>
    <w:rsid w:val="00E567AE"/>
    <w:rsid w:val="00E57E5D"/>
    <w:rsid w:val="00E61E4B"/>
    <w:rsid w:val="00E6333F"/>
    <w:rsid w:val="00E66A46"/>
    <w:rsid w:val="00E75F9D"/>
    <w:rsid w:val="00E77349"/>
    <w:rsid w:val="00E77749"/>
    <w:rsid w:val="00E835D2"/>
    <w:rsid w:val="00E8387D"/>
    <w:rsid w:val="00E838C7"/>
    <w:rsid w:val="00E84726"/>
    <w:rsid w:val="00E84A6A"/>
    <w:rsid w:val="00E87B1F"/>
    <w:rsid w:val="00E90D9B"/>
    <w:rsid w:val="00E90F9B"/>
    <w:rsid w:val="00E92EBF"/>
    <w:rsid w:val="00E96104"/>
    <w:rsid w:val="00E9749E"/>
    <w:rsid w:val="00EA263F"/>
    <w:rsid w:val="00EA3D21"/>
    <w:rsid w:val="00EA5685"/>
    <w:rsid w:val="00EA7BAE"/>
    <w:rsid w:val="00EB1107"/>
    <w:rsid w:val="00EB1FD9"/>
    <w:rsid w:val="00EB3ED4"/>
    <w:rsid w:val="00EB4D1A"/>
    <w:rsid w:val="00EB7780"/>
    <w:rsid w:val="00EC0BD3"/>
    <w:rsid w:val="00ED2230"/>
    <w:rsid w:val="00ED2979"/>
    <w:rsid w:val="00ED34F2"/>
    <w:rsid w:val="00ED39C6"/>
    <w:rsid w:val="00ED3AC5"/>
    <w:rsid w:val="00ED579F"/>
    <w:rsid w:val="00ED6219"/>
    <w:rsid w:val="00EE1905"/>
    <w:rsid w:val="00EE32BA"/>
    <w:rsid w:val="00EE761B"/>
    <w:rsid w:val="00EE7FC3"/>
    <w:rsid w:val="00EF145B"/>
    <w:rsid w:val="00EF207B"/>
    <w:rsid w:val="00EF2B15"/>
    <w:rsid w:val="00EF2BBF"/>
    <w:rsid w:val="00EF37E4"/>
    <w:rsid w:val="00EF7259"/>
    <w:rsid w:val="00F016FF"/>
    <w:rsid w:val="00F0395E"/>
    <w:rsid w:val="00F03F65"/>
    <w:rsid w:val="00F054CA"/>
    <w:rsid w:val="00F068EF"/>
    <w:rsid w:val="00F07921"/>
    <w:rsid w:val="00F10572"/>
    <w:rsid w:val="00F14153"/>
    <w:rsid w:val="00F15372"/>
    <w:rsid w:val="00F2022B"/>
    <w:rsid w:val="00F20A54"/>
    <w:rsid w:val="00F21C0E"/>
    <w:rsid w:val="00F2207E"/>
    <w:rsid w:val="00F223B5"/>
    <w:rsid w:val="00F226C2"/>
    <w:rsid w:val="00F23261"/>
    <w:rsid w:val="00F2366E"/>
    <w:rsid w:val="00F24C37"/>
    <w:rsid w:val="00F2606F"/>
    <w:rsid w:val="00F261B6"/>
    <w:rsid w:val="00F27D8B"/>
    <w:rsid w:val="00F3037B"/>
    <w:rsid w:val="00F3114A"/>
    <w:rsid w:val="00F32B47"/>
    <w:rsid w:val="00F32E6A"/>
    <w:rsid w:val="00F34CA9"/>
    <w:rsid w:val="00F35A05"/>
    <w:rsid w:val="00F40AFA"/>
    <w:rsid w:val="00F40B33"/>
    <w:rsid w:val="00F418E2"/>
    <w:rsid w:val="00F440A0"/>
    <w:rsid w:val="00F44D15"/>
    <w:rsid w:val="00F4678F"/>
    <w:rsid w:val="00F47ADC"/>
    <w:rsid w:val="00F50B76"/>
    <w:rsid w:val="00F51CBA"/>
    <w:rsid w:val="00F55436"/>
    <w:rsid w:val="00F57FB1"/>
    <w:rsid w:val="00F60A5B"/>
    <w:rsid w:val="00F6266A"/>
    <w:rsid w:val="00F62CD6"/>
    <w:rsid w:val="00F62D2D"/>
    <w:rsid w:val="00F6425C"/>
    <w:rsid w:val="00F65105"/>
    <w:rsid w:val="00F7079E"/>
    <w:rsid w:val="00F73CF2"/>
    <w:rsid w:val="00F7690D"/>
    <w:rsid w:val="00F77194"/>
    <w:rsid w:val="00F80394"/>
    <w:rsid w:val="00F86F5A"/>
    <w:rsid w:val="00F87368"/>
    <w:rsid w:val="00F878D2"/>
    <w:rsid w:val="00F87EEE"/>
    <w:rsid w:val="00F926A4"/>
    <w:rsid w:val="00F92F3A"/>
    <w:rsid w:val="00F9698D"/>
    <w:rsid w:val="00F97794"/>
    <w:rsid w:val="00FA2599"/>
    <w:rsid w:val="00FA262C"/>
    <w:rsid w:val="00FA3FD5"/>
    <w:rsid w:val="00FA505E"/>
    <w:rsid w:val="00FB0078"/>
    <w:rsid w:val="00FB1699"/>
    <w:rsid w:val="00FB49CE"/>
    <w:rsid w:val="00FC01ED"/>
    <w:rsid w:val="00FC0274"/>
    <w:rsid w:val="00FC1F4A"/>
    <w:rsid w:val="00FC6447"/>
    <w:rsid w:val="00FD0336"/>
    <w:rsid w:val="00FD444A"/>
    <w:rsid w:val="00FE02FC"/>
    <w:rsid w:val="00FE5FDC"/>
    <w:rsid w:val="00FF2BE2"/>
    <w:rsid w:val="00FF3698"/>
    <w:rsid w:val="00FF54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webSettings.xml><?xml version="1.0" encoding="utf-8"?>
<w:webSettings xmlns:r="http://schemas.openxmlformats.org/officeDocument/2006/relationships" xmlns:w="http://schemas.openxmlformats.org/wordprocessingml/2006/main">
  <w:divs>
    <w:div w:id="25832454">
      <w:bodyDiv w:val="1"/>
      <w:marLeft w:val="0"/>
      <w:marRight w:val="0"/>
      <w:marTop w:val="0"/>
      <w:marBottom w:val="0"/>
      <w:divBdr>
        <w:top w:val="none" w:sz="0" w:space="0" w:color="auto"/>
        <w:left w:val="none" w:sz="0" w:space="0" w:color="auto"/>
        <w:bottom w:val="none" w:sz="0" w:space="0" w:color="auto"/>
        <w:right w:val="none" w:sz="0" w:space="0" w:color="auto"/>
      </w:divBdr>
      <w:divsChild>
        <w:div w:id="1331762052">
          <w:marLeft w:val="-225"/>
          <w:marRight w:val="-225"/>
          <w:marTop w:val="0"/>
          <w:marBottom w:val="0"/>
          <w:divBdr>
            <w:top w:val="none" w:sz="0" w:space="0" w:color="auto"/>
            <w:left w:val="none" w:sz="0" w:space="0" w:color="auto"/>
            <w:bottom w:val="none" w:sz="0" w:space="0" w:color="auto"/>
            <w:right w:val="none" w:sz="0" w:space="0" w:color="auto"/>
          </w:divBdr>
          <w:divsChild>
            <w:div w:id="47772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8194">
      <w:bodyDiv w:val="1"/>
      <w:marLeft w:val="0"/>
      <w:marRight w:val="0"/>
      <w:marTop w:val="0"/>
      <w:marBottom w:val="0"/>
      <w:divBdr>
        <w:top w:val="none" w:sz="0" w:space="0" w:color="auto"/>
        <w:left w:val="none" w:sz="0" w:space="0" w:color="auto"/>
        <w:bottom w:val="none" w:sz="0" w:space="0" w:color="auto"/>
        <w:right w:val="none" w:sz="0" w:space="0" w:color="auto"/>
      </w:divBdr>
      <w:divsChild>
        <w:div w:id="1023626080">
          <w:marLeft w:val="-133"/>
          <w:marRight w:val="-133"/>
          <w:marTop w:val="0"/>
          <w:marBottom w:val="0"/>
          <w:divBdr>
            <w:top w:val="none" w:sz="0" w:space="0" w:color="auto"/>
            <w:left w:val="none" w:sz="0" w:space="0" w:color="auto"/>
            <w:bottom w:val="none" w:sz="0" w:space="0" w:color="auto"/>
            <w:right w:val="none" w:sz="0" w:space="0" w:color="auto"/>
          </w:divBdr>
          <w:divsChild>
            <w:div w:id="87604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1455">
      <w:bodyDiv w:val="1"/>
      <w:marLeft w:val="0"/>
      <w:marRight w:val="0"/>
      <w:marTop w:val="0"/>
      <w:marBottom w:val="0"/>
      <w:divBdr>
        <w:top w:val="none" w:sz="0" w:space="0" w:color="auto"/>
        <w:left w:val="none" w:sz="0" w:space="0" w:color="auto"/>
        <w:bottom w:val="none" w:sz="0" w:space="0" w:color="auto"/>
        <w:right w:val="none" w:sz="0" w:space="0" w:color="auto"/>
      </w:divBdr>
    </w:div>
    <w:div w:id="229072673">
      <w:bodyDiv w:val="1"/>
      <w:marLeft w:val="0"/>
      <w:marRight w:val="0"/>
      <w:marTop w:val="0"/>
      <w:marBottom w:val="0"/>
      <w:divBdr>
        <w:top w:val="none" w:sz="0" w:space="0" w:color="auto"/>
        <w:left w:val="none" w:sz="0" w:space="0" w:color="auto"/>
        <w:bottom w:val="none" w:sz="0" w:space="0" w:color="auto"/>
        <w:right w:val="none" w:sz="0" w:space="0" w:color="auto"/>
      </w:divBdr>
    </w:div>
    <w:div w:id="236090938">
      <w:bodyDiv w:val="1"/>
      <w:marLeft w:val="0"/>
      <w:marRight w:val="0"/>
      <w:marTop w:val="0"/>
      <w:marBottom w:val="0"/>
      <w:divBdr>
        <w:top w:val="none" w:sz="0" w:space="0" w:color="auto"/>
        <w:left w:val="none" w:sz="0" w:space="0" w:color="auto"/>
        <w:bottom w:val="none" w:sz="0" w:space="0" w:color="auto"/>
        <w:right w:val="none" w:sz="0" w:space="0" w:color="auto"/>
      </w:divBdr>
    </w:div>
    <w:div w:id="268858678">
      <w:bodyDiv w:val="1"/>
      <w:marLeft w:val="0"/>
      <w:marRight w:val="0"/>
      <w:marTop w:val="0"/>
      <w:marBottom w:val="0"/>
      <w:divBdr>
        <w:top w:val="none" w:sz="0" w:space="0" w:color="auto"/>
        <w:left w:val="none" w:sz="0" w:space="0" w:color="auto"/>
        <w:bottom w:val="none" w:sz="0" w:space="0" w:color="auto"/>
        <w:right w:val="none" w:sz="0" w:space="0" w:color="auto"/>
      </w:divBdr>
    </w:div>
    <w:div w:id="287009926">
      <w:bodyDiv w:val="1"/>
      <w:marLeft w:val="0"/>
      <w:marRight w:val="0"/>
      <w:marTop w:val="0"/>
      <w:marBottom w:val="0"/>
      <w:divBdr>
        <w:top w:val="none" w:sz="0" w:space="0" w:color="auto"/>
        <w:left w:val="none" w:sz="0" w:space="0" w:color="auto"/>
        <w:bottom w:val="none" w:sz="0" w:space="0" w:color="auto"/>
        <w:right w:val="none" w:sz="0" w:space="0" w:color="auto"/>
      </w:divBdr>
      <w:divsChild>
        <w:div w:id="1455246561">
          <w:marLeft w:val="-225"/>
          <w:marRight w:val="-225"/>
          <w:marTop w:val="0"/>
          <w:marBottom w:val="0"/>
          <w:divBdr>
            <w:top w:val="none" w:sz="0" w:space="0" w:color="auto"/>
            <w:left w:val="none" w:sz="0" w:space="0" w:color="auto"/>
            <w:bottom w:val="none" w:sz="0" w:space="0" w:color="auto"/>
            <w:right w:val="none" w:sz="0" w:space="0" w:color="auto"/>
          </w:divBdr>
          <w:divsChild>
            <w:div w:id="63846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026662">
      <w:bodyDiv w:val="1"/>
      <w:marLeft w:val="0"/>
      <w:marRight w:val="0"/>
      <w:marTop w:val="0"/>
      <w:marBottom w:val="0"/>
      <w:divBdr>
        <w:top w:val="none" w:sz="0" w:space="0" w:color="auto"/>
        <w:left w:val="none" w:sz="0" w:space="0" w:color="auto"/>
        <w:bottom w:val="none" w:sz="0" w:space="0" w:color="auto"/>
        <w:right w:val="none" w:sz="0" w:space="0" w:color="auto"/>
      </w:divBdr>
    </w:div>
    <w:div w:id="365639476">
      <w:bodyDiv w:val="1"/>
      <w:marLeft w:val="0"/>
      <w:marRight w:val="0"/>
      <w:marTop w:val="0"/>
      <w:marBottom w:val="0"/>
      <w:divBdr>
        <w:top w:val="none" w:sz="0" w:space="0" w:color="auto"/>
        <w:left w:val="none" w:sz="0" w:space="0" w:color="auto"/>
        <w:bottom w:val="none" w:sz="0" w:space="0" w:color="auto"/>
        <w:right w:val="none" w:sz="0" w:space="0" w:color="auto"/>
      </w:divBdr>
    </w:div>
    <w:div w:id="377583314">
      <w:bodyDiv w:val="1"/>
      <w:marLeft w:val="0"/>
      <w:marRight w:val="0"/>
      <w:marTop w:val="0"/>
      <w:marBottom w:val="0"/>
      <w:divBdr>
        <w:top w:val="none" w:sz="0" w:space="0" w:color="auto"/>
        <w:left w:val="none" w:sz="0" w:space="0" w:color="auto"/>
        <w:bottom w:val="none" w:sz="0" w:space="0" w:color="auto"/>
        <w:right w:val="none" w:sz="0" w:space="0" w:color="auto"/>
      </w:divBdr>
    </w:div>
    <w:div w:id="474565502">
      <w:bodyDiv w:val="1"/>
      <w:marLeft w:val="0"/>
      <w:marRight w:val="0"/>
      <w:marTop w:val="0"/>
      <w:marBottom w:val="0"/>
      <w:divBdr>
        <w:top w:val="none" w:sz="0" w:space="0" w:color="auto"/>
        <w:left w:val="none" w:sz="0" w:space="0" w:color="auto"/>
        <w:bottom w:val="none" w:sz="0" w:space="0" w:color="auto"/>
        <w:right w:val="none" w:sz="0" w:space="0" w:color="auto"/>
      </w:divBdr>
    </w:div>
    <w:div w:id="690297794">
      <w:bodyDiv w:val="1"/>
      <w:marLeft w:val="0"/>
      <w:marRight w:val="0"/>
      <w:marTop w:val="0"/>
      <w:marBottom w:val="0"/>
      <w:divBdr>
        <w:top w:val="none" w:sz="0" w:space="0" w:color="auto"/>
        <w:left w:val="none" w:sz="0" w:space="0" w:color="auto"/>
        <w:bottom w:val="none" w:sz="0" w:space="0" w:color="auto"/>
        <w:right w:val="none" w:sz="0" w:space="0" w:color="auto"/>
      </w:divBdr>
    </w:div>
    <w:div w:id="745687262">
      <w:bodyDiv w:val="1"/>
      <w:marLeft w:val="0"/>
      <w:marRight w:val="0"/>
      <w:marTop w:val="0"/>
      <w:marBottom w:val="0"/>
      <w:divBdr>
        <w:top w:val="none" w:sz="0" w:space="0" w:color="auto"/>
        <w:left w:val="none" w:sz="0" w:space="0" w:color="auto"/>
        <w:bottom w:val="none" w:sz="0" w:space="0" w:color="auto"/>
        <w:right w:val="none" w:sz="0" w:space="0" w:color="auto"/>
      </w:divBdr>
    </w:div>
    <w:div w:id="889341450">
      <w:bodyDiv w:val="1"/>
      <w:marLeft w:val="0"/>
      <w:marRight w:val="0"/>
      <w:marTop w:val="0"/>
      <w:marBottom w:val="0"/>
      <w:divBdr>
        <w:top w:val="none" w:sz="0" w:space="0" w:color="auto"/>
        <w:left w:val="none" w:sz="0" w:space="0" w:color="auto"/>
        <w:bottom w:val="none" w:sz="0" w:space="0" w:color="auto"/>
        <w:right w:val="none" w:sz="0" w:space="0" w:color="auto"/>
      </w:divBdr>
    </w:div>
    <w:div w:id="1170867914">
      <w:bodyDiv w:val="1"/>
      <w:marLeft w:val="0"/>
      <w:marRight w:val="0"/>
      <w:marTop w:val="0"/>
      <w:marBottom w:val="0"/>
      <w:divBdr>
        <w:top w:val="none" w:sz="0" w:space="0" w:color="auto"/>
        <w:left w:val="none" w:sz="0" w:space="0" w:color="auto"/>
        <w:bottom w:val="none" w:sz="0" w:space="0" w:color="auto"/>
        <w:right w:val="none" w:sz="0" w:space="0" w:color="auto"/>
      </w:divBdr>
    </w:div>
    <w:div w:id="1271818769">
      <w:bodyDiv w:val="1"/>
      <w:marLeft w:val="0"/>
      <w:marRight w:val="0"/>
      <w:marTop w:val="0"/>
      <w:marBottom w:val="0"/>
      <w:divBdr>
        <w:top w:val="none" w:sz="0" w:space="0" w:color="auto"/>
        <w:left w:val="none" w:sz="0" w:space="0" w:color="auto"/>
        <w:bottom w:val="none" w:sz="0" w:space="0" w:color="auto"/>
        <w:right w:val="none" w:sz="0" w:space="0" w:color="auto"/>
      </w:divBdr>
      <w:divsChild>
        <w:div w:id="1297639477">
          <w:marLeft w:val="-125"/>
          <w:marRight w:val="-125"/>
          <w:marTop w:val="0"/>
          <w:marBottom w:val="0"/>
          <w:divBdr>
            <w:top w:val="none" w:sz="0" w:space="0" w:color="auto"/>
            <w:left w:val="none" w:sz="0" w:space="0" w:color="auto"/>
            <w:bottom w:val="none" w:sz="0" w:space="0" w:color="auto"/>
            <w:right w:val="none" w:sz="0" w:space="0" w:color="auto"/>
          </w:divBdr>
          <w:divsChild>
            <w:div w:id="55216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518">
      <w:bodyDiv w:val="1"/>
      <w:marLeft w:val="0"/>
      <w:marRight w:val="0"/>
      <w:marTop w:val="0"/>
      <w:marBottom w:val="0"/>
      <w:divBdr>
        <w:top w:val="none" w:sz="0" w:space="0" w:color="auto"/>
        <w:left w:val="none" w:sz="0" w:space="0" w:color="auto"/>
        <w:bottom w:val="none" w:sz="0" w:space="0" w:color="auto"/>
        <w:right w:val="none" w:sz="0" w:space="0" w:color="auto"/>
      </w:divBdr>
    </w:div>
    <w:div w:id="1605259370">
      <w:bodyDiv w:val="1"/>
      <w:marLeft w:val="0"/>
      <w:marRight w:val="0"/>
      <w:marTop w:val="0"/>
      <w:marBottom w:val="0"/>
      <w:divBdr>
        <w:top w:val="none" w:sz="0" w:space="0" w:color="auto"/>
        <w:left w:val="none" w:sz="0" w:space="0" w:color="auto"/>
        <w:bottom w:val="none" w:sz="0" w:space="0" w:color="auto"/>
        <w:right w:val="none" w:sz="0" w:space="0" w:color="auto"/>
      </w:divBdr>
      <w:divsChild>
        <w:div w:id="1018002096">
          <w:marLeft w:val="-188"/>
          <w:marRight w:val="-188"/>
          <w:marTop w:val="0"/>
          <w:marBottom w:val="0"/>
          <w:divBdr>
            <w:top w:val="none" w:sz="0" w:space="0" w:color="auto"/>
            <w:left w:val="none" w:sz="0" w:space="0" w:color="auto"/>
            <w:bottom w:val="none" w:sz="0" w:space="0" w:color="auto"/>
            <w:right w:val="none" w:sz="0" w:space="0" w:color="auto"/>
          </w:divBdr>
          <w:divsChild>
            <w:div w:id="104040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381702">
      <w:bodyDiv w:val="1"/>
      <w:marLeft w:val="0"/>
      <w:marRight w:val="0"/>
      <w:marTop w:val="0"/>
      <w:marBottom w:val="0"/>
      <w:divBdr>
        <w:top w:val="none" w:sz="0" w:space="0" w:color="auto"/>
        <w:left w:val="none" w:sz="0" w:space="0" w:color="auto"/>
        <w:bottom w:val="none" w:sz="0" w:space="0" w:color="auto"/>
        <w:right w:val="none" w:sz="0" w:space="0" w:color="auto"/>
      </w:divBdr>
      <w:divsChild>
        <w:div w:id="705253587">
          <w:marLeft w:val="-133"/>
          <w:marRight w:val="-133"/>
          <w:marTop w:val="0"/>
          <w:marBottom w:val="0"/>
          <w:divBdr>
            <w:top w:val="none" w:sz="0" w:space="0" w:color="auto"/>
            <w:left w:val="none" w:sz="0" w:space="0" w:color="auto"/>
            <w:bottom w:val="none" w:sz="0" w:space="0" w:color="auto"/>
            <w:right w:val="none" w:sz="0" w:space="0" w:color="auto"/>
          </w:divBdr>
          <w:divsChild>
            <w:div w:id="58897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43971">
      <w:bodyDiv w:val="1"/>
      <w:marLeft w:val="0"/>
      <w:marRight w:val="0"/>
      <w:marTop w:val="0"/>
      <w:marBottom w:val="0"/>
      <w:divBdr>
        <w:top w:val="none" w:sz="0" w:space="0" w:color="auto"/>
        <w:left w:val="none" w:sz="0" w:space="0" w:color="auto"/>
        <w:bottom w:val="none" w:sz="0" w:space="0" w:color="auto"/>
        <w:right w:val="none" w:sz="0" w:space="0" w:color="auto"/>
      </w:divBdr>
    </w:div>
    <w:div w:id="1813981415">
      <w:bodyDiv w:val="1"/>
      <w:marLeft w:val="0"/>
      <w:marRight w:val="0"/>
      <w:marTop w:val="0"/>
      <w:marBottom w:val="0"/>
      <w:divBdr>
        <w:top w:val="none" w:sz="0" w:space="0" w:color="auto"/>
        <w:left w:val="none" w:sz="0" w:space="0" w:color="auto"/>
        <w:bottom w:val="none" w:sz="0" w:space="0" w:color="auto"/>
        <w:right w:val="none" w:sz="0" w:space="0" w:color="auto"/>
      </w:divBdr>
    </w:div>
    <w:div w:id="1818836624">
      <w:bodyDiv w:val="1"/>
      <w:marLeft w:val="0"/>
      <w:marRight w:val="0"/>
      <w:marTop w:val="0"/>
      <w:marBottom w:val="0"/>
      <w:divBdr>
        <w:top w:val="none" w:sz="0" w:space="0" w:color="auto"/>
        <w:left w:val="none" w:sz="0" w:space="0" w:color="auto"/>
        <w:bottom w:val="none" w:sz="0" w:space="0" w:color="auto"/>
        <w:right w:val="none" w:sz="0" w:space="0" w:color="auto"/>
      </w:divBdr>
    </w:div>
    <w:div w:id="1862889144">
      <w:bodyDiv w:val="1"/>
      <w:marLeft w:val="0"/>
      <w:marRight w:val="0"/>
      <w:marTop w:val="0"/>
      <w:marBottom w:val="0"/>
      <w:divBdr>
        <w:top w:val="none" w:sz="0" w:space="0" w:color="auto"/>
        <w:left w:val="none" w:sz="0" w:space="0" w:color="auto"/>
        <w:bottom w:val="none" w:sz="0" w:space="0" w:color="auto"/>
        <w:right w:val="none" w:sz="0" w:space="0" w:color="auto"/>
      </w:divBdr>
    </w:div>
    <w:div w:id="1929465634">
      <w:bodyDiv w:val="1"/>
      <w:marLeft w:val="0"/>
      <w:marRight w:val="0"/>
      <w:marTop w:val="0"/>
      <w:marBottom w:val="0"/>
      <w:divBdr>
        <w:top w:val="none" w:sz="0" w:space="0" w:color="auto"/>
        <w:left w:val="none" w:sz="0" w:space="0" w:color="auto"/>
        <w:bottom w:val="none" w:sz="0" w:space="0" w:color="auto"/>
        <w:right w:val="none" w:sz="0" w:space="0" w:color="auto"/>
      </w:divBdr>
    </w:div>
    <w:div w:id="2008246552">
      <w:bodyDiv w:val="1"/>
      <w:marLeft w:val="0"/>
      <w:marRight w:val="0"/>
      <w:marTop w:val="0"/>
      <w:marBottom w:val="0"/>
      <w:divBdr>
        <w:top w:val="none" w:sz="0" w:space="0" w:color="auto"/>
        <w:left w:val="none" w:sz="0" w:space="0" w:color="auto"/>
        <w:bottom w:val="none" w:sz="0" w:space="0" w:color="auto"/>
        <w:right w:val="none" w:sz="0" w:space="0" w:color="auto"/>
      </w:divBdr>
      <w:divsChild>
        <w:div w:id="995571354">
          <w:marLeft w:val="-188"/>
          <w:marRight w:val="-188"/>
          <w:marTop w:val="0"/>
          <w:marBottom w:val="0"/>
          <w:divBdr>
            <w:top w:val="none" w:sz="0" w:space="0" w:color="auto"/>
            <w:left w:val="none" w:sz="0" w:space="0" w:color="auto"/>
            <w:bottom w:val="none" w:sz="0" w:space="0" w:color="auto"/>
            <w:right w:val="none" w:sz="0" w:space="0" w:color="auto"/>
          </w:divBdr>
          <w:divsChild>
            <w:div w:id="144939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194313">
      <w:bodyDiv w:val="1"/>
      <w:marLeft w:val="0"/>
      <w:marRight w:val="0"/>
      <w:marTop w:val="0"/>
      <w:marBottom w:val="0"/>
      <w:divBdr>
        <w:top w:val="none" w:sz="0" w:space="0" w:color="auto"/>
        <w:left w:val="none" w:sz="0" w:space="0" w:color="auto"/>
        <w:bottom w:val="none" w:sz="0" w:space="0" w:color="auto"/>
        <w:right w:val="none" w:sz="0" w:space="0" w:color="auto"/>
      </w:divBdr>
    </w:div>
    <w:div w:id="2075929392">
      <w:bodyDiv w:val="1"/>
      <w:marLeft w:val="0"/>
      <w:marRight w:val="0"/>
      <w:marTop w:val="0"/>
      <w:marBottom w:val="0"/>
      <w:divBdr>
        <w:top w:val="none" w:sz="0" w:space="0" w:color="auto"/>
        <w:left w:val="none" w:sz="0" w:space="0" w:color="auto"/>
        <w:bottom w:val="none" w:sz="0" w:space="0" w:color="auto"/>
        <w:right w:val="none" w:sz="0" w:space="0" w:color="auto"/>
      </w:divBdr>
    </w:div>
    <w:div w:id="2104647949">
      <w:bodyDiv w:val="1"/>
      <w:marLeft w:val="0"/>
      <w:marRight w:val="0"/>
      <w:marTop w:val="0"/>
      <w:marBottom w:val="0"/>
      <w:divBdr>
        <w:top w:val="none" w:sz="0" w:space="0" w:color="auto"/>
        <w:left w:val="none" w:sz="0" w:space="0" w:color="auto"/>
        <w:bottom w:val="none" w:sz="0" w:space="0" w:color="auto"/>
        <w:right w:val="none" w:sz="0" w:space="0" w:color="auto"/>
      </w:divBdr>
    </w:div>
    <w:div w:id="2117284032">
      <w:bodyDiv w:val="1"/>
      <w:marLeft w:val="0"/>
      <w:marRight w:val="0"/>
      <w:marTop w:val="0"/>
      <w:marBottom w:val="0"/>
      <w:divBdr>
        <w:top w:val="none" w:sz="0" w:space="0" w:color="auto"/>
        <w:left w:val="none" w:sz="0" w:space="0" w:color="auto"/>
        <w:bottom w:val="none" w:sz="0" w:space="0" w:color="auto"/>
        <w:right w:val="none" w:sz="0" w:space="0" w:color="auto"/>
      </w:divBdr>
    </w:div>
    <w:div w:id="214442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26529C-76E4-4ECB-B94C-744112E8F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29</Pages>
  <Words>11240</Words>
  <Characters>64068</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Annexure I</vt:lpstr>
    </vt:vector>
  </TitlesOfParts>
  <Company>HP</Company>
  <LinksUpToDate>false</LinksUpToDate>
  <CharactersWithSpaces>75158</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Lakshmi</cp:lastModifiedBy>
  <cp:revision>12</cp:revision>
  <cp:lastPrinted>2025-09-04T10:25:00Z</cp:lastPrinted>
  <dcterms:created xsi:type="dcterms:W3CDTF">2026-05-23T07:00:00Z</dcterms:created>
  <dcterms:modified xsi:type="dcterms:W3CDTF">2026-05-25T07:08:00Z</dcterms:modified>
</cp:coreProperties>
</file>